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CE" w:rsidRDefault="00996BCE" w:rsidP="00716B91">
      <w:pPr>
        <w:ind w:firstLine="709"/>
        <w:jc w:val="both"/>
      </w:pPr>
      <w:bookmarkStart w:id="0" w:name="_GoBack"/>
      <w:bookmarkEnd w:id="0"/>
    </w:p>
    <w:p w:rsidR="00716B91" w:rsidRPr="00716B91" w:rsidRDefault="00716B91" w:rsidP="00716B91">
      <w:pPr>
        <w:rPr>
          <w:b/>
        </w:rPr>
      </w:pPr>
      <w:r w:rsidRPr="00716B91">
        <w:rPr>
          <w:b/>
        </w:rPr>
        <w:t xml:space="preserve">О влиянии СРО на формирование рынка добросовестных участников, обеспечивающих повышение качества и безопасности многоквартирных домов </w:t>
      </w:r>
    </w:p>
    <w:p w:rsidR="00716B91" w:rsidRDefault="00716B91" w:rsidP="00716B91">
      <w:pPr>
        <w:ind w:firstLine="709"/>
        <w:jc w:val="both"/>
      </w:pPr>
    </w:p>
    <w:p w:rsidR="00CA7E01" w:rsidRDefault="00716B91" w:rsidP="00716B91">
      <w:pPr>
        <w:ind w:firstLine="709"/>
        <w:jc w:val="both"/>
      </w:pPr>
      <w:r>
        <w:t xml:space="preserve">Понятие саморегулирования появилось </w:t>
      </w:r>
      <w:r>
        <w:rPr>
          <w:lang w:val="ru-RU"/>
        </w:rPr>
        <w:t xml:space="preserve">в Древнем Риме </w:t>
      </w:r>
      <w:r>
        <w:t xml:space="preserve">в VI веке до нашей эры. В XII веке в Новгороде появились первые СРО. </w:t>
      </w:r>
      <w:r>
        <w:rPr>
          <w:lang w:val="ru-RU"/>
        </w:rPr>
        <w:t>Ц</w:t>
      </w:r>
      <w:r>
        <w:t xml:space="preserve">елью </w:t>
      </w:r>
      <w:r>
        <w:rPr>
          <w:lang w:val="ru-RU"/>
        </w:rPr>
        <w:t xml:space="preserve">всех подобных сообществ всегда было контроль и </w:t>
      </w:r>
      <w:r>
        <w:t>повышения качества услуг. Их объединял один простой принцип: если ты не соответствуешь требованиям бизнес-сообщества</w:t>
      </w:r>
      <w:r w:rsidR="00CA7E01">
        <w:rPr>
          <w:lang w:val="ru-RU"/>
        </w:rPr>
        <w:t>, общепринятому представлению о том, что хочет клиент и не соответствуешь требованиям</w:t>
      </w:r>
      <w:r>
        <w:t xml:space="preserve"> клиентоориентированности, то вести этот бизнес ты не можешь. </w:t>
      </w:r>
    </w:p>
    <w:p w:rsidR="00716B91" w:rsidRDefault="00716B91" w:rsidP="00716B91">
      <w:pPr>
        <w:ind w:firstLine="709"/>
        <w:jc w:val="both"/>
      </w:pPr>
      <w:r>
        <w:t xml:space="preserve">Предпосылкой всех этих явлений является потребность упорядочения общественных отношений в сферах, не урегулированных правом. </w:t>
      </w:r>
    </w:p>
    <w:p w:rsidR="00716B91" w:rsidRDefault="00716B91" w:rsidP="00716B91">
      <w:pPr>
        <w:ind w:firstLine="709"/>
        <w:jc w:val="both"/>
      </w:pPr>
    </w:p>
    <w:p w:rsidR="00716B91" w:rsidRDefault="00716B91" w:rsidP="00716B91">
      <w:pPr>
        <w:ind w:firstLine="709"/>
        <w:jc w:val="both"/>
      </w:pPr>
      <w:r w:rsidRPr="0025034B">
        <w:rPr>
          <w:b/>
        </w:rPr>
        <w:t>СРО — это способ неправового регулирования рынка</w:t>
      </w:r>
      <w:r>
        <w:t>, потому что сами участники СРО сами себе его регулируют в надежде на удовлетворенность их клиентов. Основные функции всех саморегулируемых компаний определены</w:t>
      </w:r>
      <w:r w:rsidR="00CA7E01">
        <w:rPr>
          <w:lang w:val="ru-RU"/>
        </w:rPr>
        <w:t xml:space="preserve"> законом, а </w:t>
      </w:r>
      <w:r w:rsidR="00CA7E01">
        <w:t>правила, стандарты и условия членства</w:t>
      </w:r>
      <w:r w:rsidR="00CA7E01">
        <w:rPr>
          <w:lang w:val="ru-RU"/>
        </w:rPr>
        <w:t xml:space="preserve"> </w:t>
      </w:r>
      <w:r>
        <w:t xml:space="preserve">должны быть утверждены общим собранием участников </w:t>
      </w:r>
      <w:r w:rsidR="00CA7E01">
        <w:rPr>
          <w:lang w:val="ru-RU"/>
        </w:rPr>
        <w:t xml:space="preserve">конкретно этого </w:t>
      </w:r>
      <w:r>
        <w:t xml:space="preserve">профессионального сообщества. </w:t>
      </w:r>
    </w:p>
    <w:p w:rsidR="00CA7E01" w:rsidRDefault="00716B91" w:rsidP="00716B91">
      <w:pPr>
        <w:ind w:firstLine="709"/>
        <w:jc w:val="both"/>
      </w:pPr>
      <w:r>
        <w:t xml:space="preserve">Органы </w:t>
      </w:r>
      <w:r w:rsidR="00CA7E01">
        <w:rPr>
          <w:lang w:val="ru-RU"/>
        </w:rPr>
        <w:t xml:space="preserve">же </w:t>
      </w:r>
      <w:r>
        <w:t xml:space="preserve">управления </w:t>
      </w:r>
      <w:r w:rsidR="00CA7E01">
        <w:rPr>
          <w:lang w:val="ru-RU"/>
        </w:rPr>
        <w:t xml:space="preserve">этого СРО </w:t>
      </w:r>
      <w:r>
        <w:t>должны</w:t>
      </w:r>
      <w:r w:rsidR="00CA7E01">
        <w:rPr>
          <w:lang w:val="ru-RU"/>
        </w:rPr>
        <w:t>:</w:t>
      </w:r>
      <w:r>
        <w:t xml:space="preserve"> </w:t>
      </w:r>
    </w:p>
    <w:p w:rsidR="00CA7E01" w:rsidRDefault="00CA7E01" w:rsidP="00CA7E01">
      <w:pPr>
        <w:pStyle w:val="a3"/>
        <w:numPr>
          <w:ilvl w:val="0"/>
          <w:numId w:val="14"/>
        </w:numPr>
        <w:ind w:left="0" w:firstLine="0"/>
        <w:jc w:val="both"/>
      </w:pPr>
      <w:r>
        <w:rPr>
          <w:lang w:val="ru-RU"/>
        </w:rPr>
        <w:t>п</w:t>
      </w:r>
      <w:r w:rsidR="00716B91">
        <w:t>редставл</w:t>
      </w:r>
      <w:r>
        <w:rPr>
          <w:lang w:val="ru-RU"/>
        </w:rPr>
        <w:t xml:space="preserve">ять </w:t>
      </w:r>
      <w:r w:rsidR="00716B91">
        <w:t>и защи</w:t>
      </w:r>
      <w:r>
        <w:rPr>
          <w:lang w:val="ru-RU"/>
        </w:rPr>
        <w:t>щать</w:t>
      </w:r>
      <w:r w:rsidR="00716B91">
        <w:t xml:space="preserve"> интерес</w:t>
      </w:r>
      <w:r>
        <w:rPr>
          <w:lang w:val="ru-RU"/>
        </w:rPr>
        <w:t>ы</w:t>
      </w:r>
      <w:r w:rsidR="00716B91">
        <w:t xml:space="preserve"> членов </w:t>
      </w:r>
      <w:r w:rsidR="00716B91" w:rsidRPr="00CA7E01">
        <w:rPr>
          <w:lang w:val="ru-RU"/>
        </w:rPr>
        <w:t>во взаимоотношениях с властью</w:t>
      </w:r>
      <w:r w:rsidR="00D7175D">
        <w:rPr>
          <w:lang w:val="ru-RU"/>
        </w:rPr>
        <w:t>;</w:t>
      </w:r>
    </w:p>
    <w:p w:rsidR="00CA7E01" w:rsidRPr="00CA7E01" w:rsidRDefault="00716B91" w:rsidP="00CA7E01">
      <w:pPr>
        <w:pStyle w:val="a3"/>
        <w:numPr>
          <w:ilvl w:val="0"/>
          <w:numId w:val="14"/>
        </w:numPr>
        <w:ind w:left="0" w:firstLine="0"/>
        <w:jc w:val="both"/>
      </w:pPr>
      <w:r>
        <w:t>обеспеч</w:t>
      </w:r>
      <w:r w:rsidR="00D7175D">
        <w:rPr>
          <w:lang w:val="ru-RU"/>
        </w:rPr>
        <w:t>ивать</w:t>
      </w:r>
      <w:r>
        <w:t xml:space="preserve"> информационн</w:t>
      </w:r>
      <w:r w:rsidR="00D7175D">
        <w:rPr>
          <w:lang w:val="ru-RU"/>
        </w:rPr>
        <w:t>ую</w:t>
      </w:r>
      <w:r>
        <w:t xml:space="preserve"> открытост</w:t>
      </w:r>
      <w:r w:rsidR="00D7175D">
        <w:rPr>
          <w:lang w:val="ru-RU"/>
        </w:rPr>
        <w:t>ь</w:t>
      </w:r>
      <w:r>
        <w:t xml:space="preserve"> всех членов</w:t>
      </w:r>
      <w:r w:rsidR="00D7175D">
        <w:rPr>
          <w:lang w:val="ru-RU"/>
        </w:rPr>
        <w:t>;</w:t>
      </w:r>
    </w:p>
    <w:p w:rsidR="00CA7E01" w:rsidRDefault="00CA7E01" w:rsidP="00CA7E01">
      <w:pPr>
        <w:pStyle w:val="a3"/>
        <w:numPr>
          <w:ilvl w:val="0"/>
          <w:numId w:val="14"/>
        </w:numPr>
        <w:ind w:left="0" w:firstLine="0"/>
        <w:jc w:val="both"/>
      </w:pPr>
      <w:r w:rsidRPr="00CA7E01">
        <w:t>организ</w:t>
      </w:r>
      <w:r w:rsidR="00D7175D">
        <w:rPr>
          <w:lang w:val="ru-RU"/>
        </w:rPr>
        <w:t>овывать</w:t>
      </w:r>
      <w:r w:rsidRPr="00CA7E01">
        <w:t xml:space="preserve"> профессионально</w:t>
      </w:r>
      <w:r w:rsidR="00D7175D">
        <w:rPr>
          <w:lang w:val="ru-RU"/>
        </w:rPr>
        <w:t>е</w:t>
      </w:r>
      <w:r w:rsidRPr="00CA7E01">
        <w:t xml:space="preserve"> обучени</w:t>
      </w:r>
      <w:r w:rsidR="00D7175D">
        <w:rPr>
          <w:lang w:val="ru-RU"/>
        </w:rPr>
        <w:t>е;</w:t>
      </w:r>
    </w:p>
    <w:p w:rsidR="00716B91" w:rsidRDefault="00716B91" w:rsidP="00CA7E01">
      <w:pPr>
        <w:pStyle w:val="a3"/>
        <w:numPr>
          <w:ilvl w:val="0"/>
          <w:numId w:val="14"/>
        </w:numPr>
        <w:ind w:left="0" w:firstLine="0"/>
        <w:jc w:val="both"/>
      </w:pPr>
      <w:r>
        <w:t>осуществл</w:t>
      </w:r>
      <w:r w:rsidR="00D7175D">
        <w:rPr>
          <w:lang w:val="ru-RU"/>
        </w:rPr>
        <w:t>ять</w:t>
      </w:r>
      <w:r>
        <w:t xml:space="preserve"> контрол</w:t>
      </w:r>
      <w:r w:rsidR="00D7175D">
        <w:rPr>
          <w:lang w:val="ru-RU"/>
        </w:rPr>
        <w:t>ь</w:t>
      </w:r>
      <w:r>
        <w:t xml:space="preserve"> за деятельностью, чтобы клиент был удовлетворен, а все участники такого сообщества были добросовестными.</w:t>
      </w:r>
    </w:p>
    <w:p w:rsidR="00716B91" w:rsidRDefault="00716B91" w:rsidP="00716B91">
      <w:pPr>
        <w:ind w:firstLine="709"/>
        <w:jc w:val="both"/>
      </w:pPr>
    </w:p>
    <w:p w:rsidR="00716B91" w:rsidRDefault="00716B91" w:rsidP="00716B91">
      <w:pPr>
        <w:ind w:firstLine="709"/>
        <w:jc w:val="both"/>
      </w:pPr>
      <w:r>
        <w:rPr>
          <w:b/>
        </w:rPr>
        <w:t>ЖКХ — это предпринимательская деятельность</w:t>
      </w:r>
      <w:r>
        <w:t xml:space="preserve">. </w:t>
      </w:r>
    </w:p>
    <w:p w:rsidR="00716B91" w:rsidRDefault="00716B91" w:rsidP="00716B91">
      <w:pPr>
        <w:ind w:firstLine="709"/>
        <w:jc w:val="both"/>
      </w:pPr>
      <w:r>
        <w:t xml:space="preserve">Лишь небольшая составляющая ЖКХ связана с социальной частью, а именно, когда государство регулирует стоимость услуг некоторых участников </w:t>
      </w:r>
      <w:r>
        <w:rPr>
          <w:lang w:val="ru-RU"/>
        </w:rPr>
        <w:t xml:space="preserve">услуг </w:t>
      </w:r>
      <w:r>
        <w:t>ЖКХ</w:t>
      </w:r>
      <w:r>
        <w:rPr>
          <w:lang w:val="ru-RU"/>
        </w:rPr>
        <w:t xml:space="preserve"> (ресурсоснабжающих предприятий)</w:t>
      </w:r>
      <w:r>
        <w:t xml:space="preserve"> самостоятельно. Услуга управления</w:t>
      </w:r>
      <w:r>
        <w:rPr>
          <w:lang w:val="ru-RU"/>
        </w:rPr>
        <w:t xml:space="preserve">, </w:t>
      </w:r>
      <w:r>
        <w:t xml:space="preserve">содержания </w:t>
      </w:r>
      <w:r>
        <w:rPr>
          <w:lang w:val="ru-RU"/>
        </w:rPr>
        <w:t xml:space="preserve">и </w:t>
      </w:r>
      <w:r>
        <w:t xml:space="preserve">ремонта никак не регулируется государством юридически. </w:t>
      </w:r>
    </w:p>
    <w:p w:rsidR="00716B91" w:rsidRDefault="00716B91" w:rsidP="00716B91">
      <w:pPr>
        <w:ind w:firstLine="709"/>
        <w:jc w:val="both"/>
      </w:pPr>
      <w:r>
        <w:t xml:space="preserve">То есть ЖКХ по своей юридической и экономической модели — это бизнес. </w:t>
      </w:r>
    </w:p>
    <w:p w:rsidR="00716B91" w:rsidRDefault="00716B91" w:rsidP="00CA7E01">
      <w:pPr>
        <w:ind w:firstLine="709"/>
        <w:jc w:val="both"/>
      </w:pPr>
      <w:r>
        <w:t>Цель бизнеса - прибыль, цель директора — это прибыль сейчас, а вот цель собственника — это прибыль постоянно. Источник прибыли — это карман жителя, залог постоянной прибыли — это удовлетворённость жителя услугой, т.е. результат внутреннего понятия справедливости и информированности в отношении оказываемых услуг. Из чего следует, что добросовестный участник рынка — это тот, кто сделал то, что обещал за те деньги, которые получил.</w:t>
      </w:r>
    </w:p>
    <w:p w:rsidR="00716B91" w:rsidRPr="0025034B" w:rsidRDefault="00716B91" w:rsidP="00716B91">
      <w:pPr>
        <w:ind w:firstLine="709"/>
        <w:jc w:val="both"/>
        <w:rPr>
          <w:lang w:val="ru-RU"/>
        </w:rPr>
      </w:pPr>
      <w:r>
        <w:rPr>
          <w:lang w:val="ru-RU"/>
        </w:rPr>
        <w:t xml:space="preserve">В противном случае будет как, зачастую, сейчас – одни делают вид что платят, а другие делают вид что работают. </w:t>
      </w:r>
    </w:p>
    <w:p w:rsidR="00716B91" w:rsidRDefault="00716B91" w:rsidP="00716B91">
      <w:pPr>
        <w:ind w:firstLine="709"/>
        <w:jc w:val="both"/>
      </w:pPr>
    </w:p>
    <w:p w:rsidR="00716B91" w:rsidRDefault="00716B91" w:rsidP="00716B91">
      <w:pPr>
        <w:ind w:firstLine="709"/>
        <w:jc w:val="both"/>
      </w:pPr>
      <w:r>
        <w:rPr>
          <w:b/>
        </w:rPr>
        <w:t>Как реализовать подобную систему?</w:t>
      </w:r>
      <w:r>
        <w:t xml:space="preserve"> </w:t>
      </w:r>
    </w:p>
    <w:p w:rsidR="00716B91" w:rsidRDefault="00716B91" w:rsidP="00716B91">
      <w:pPr>
        <w:ind w:firstLine="709"/>
        <w:jc w:val="both"/>
      </w:pPr>
      <w:r>
        <w:t xml:space="preserve">На данный момент мы находимся на стадии, когда мы, как участники рынка, в состоянии определить какого качества услуга и на каких условиях она должна быть. Иногда </w:t>
      </w:r>
      <w:r>
        <w:lastRenderedPageBreak/>
        <w:t xml:space="preserve">в этих правилах много </w:t>
      </w:r>
      <w:r>
        <w:rPr>
          <w:lang w:val="ru-RU"/>
        </w:rPr>
        <w:t xml:space="preserve">специализированной </w:t>
      </w:r>
      <w:r>
        <w:t>информации, и клиенту трудно в ней разобраться, но популяризация и информированность клиентов об условиях работы — это главная задача и единственный залог постоянной прибыли.</w:t>
      </w:r>
    </w:p>
    <w:p w:rsidR="00716B91" w:rsidRDefault="00716B91" w:rsidP="00716B91">
      <w:pPr>
        <w:ind w:firstLine="709"/>
        <w:jc w:val="both"/>
      </w:pPr>
    </w:p>
    <w:p w:rsidR="00716B91" w:rsidRDefault="00716B91" w:rsidP="00716B91">
      <w:pPr>
        <w:ind w:firstLine="709"/>
        <w:jc w:val="both"/>
      </w:pPr>
      <w:r>
        <w:rPr>
          <w:b/>
        </w:rPr>
        <w:t>Как осуществляется контроль за деятельностью и как СРО в состоянии формировать добросовестного участника для того, чтобы клиент был удовлетворен?</w:t>
      </w:r>
      <w:r>
        <w:t xml:space="preserve"> </w:t>
      </w:r>
    </w:p>
    <w:p w:rsidR="00716B91" w:rsidRDefault="00716B91" w:rsidP="00716B91">
      <w:pPr>
        <w:ind w:firstLine="709"/>
        <w:jc w:val="both"/>
      </w:pPr>
      <w:r>
        <w:t xml:space="preserve">Для этого требуется </w:t>
      </w:r>
      <w:r>
        <w:rPr>
          <w:lang w:val="ru-RU"/>
        </w:rPr>
        <w:t>производить</w:t>
      </w:r>
      <w:r>
        <w:t xml:space="preserve"> ряд следующих действий: </w:t>
      </w:r>
    </w:p>
    <w:p w:rsidR="00716B91" w:rsidRDefault="00716B91" w:rsidP="00AD01AD">
      <w:pPr>
        <w:pStyle w:val="a3"/>
        <w:numPr>
          <w:ilvl w:val="0"/>
          <w:numId w:val="13"/>
        </w:numPr>
        <w:ind w:left="0" w:firstLine="0"/>
        <w:jc w:val="both"/>
      </w:pPr>
      <w:r>
        <w:rPr>
          <w:lang w:val="ru-RU"/>
        </w:rPr>
        <w:t xml:space="preserve"> </w:t>
      </w:r>
      <w:r>
        <w:t xml:space="preserve">анализ деятельности своих членов, </w:t>
      </w:r>
    </w:p>
    <w:p w:rsidR="00716B91" w:rsidRDefault="00716B91" w:rsidP="00AD01AD">
      <w:pPr>
        <w:pStyle w:val="a3"/>
        <w:numPr>
          <w:ilvl w:val="0"/>
          <w:numId w:val="13"/>
        </w:numPr>
        <w:ind w:left="0" w:firstLine="0"/>
        <w:jc w:val="both"/>
      </w:pPr>
      <w:r>
        <w:t>рассмотрение жалоб на их действие/бездействие</w:t>
      </w:r>
    </w:p>
    <w:p w:rsidR="00716B91" w:rsidRDefault="00716B91" w:rsidP="00AD01AD">
      <w:pPr>
        <w:pStyle w:val="a3"/>
        <w:numPr>
          <w:ilvl w:val="0"/>
          <w:numId w:val="13"/>
        </w:numPr>
        <w:ind w:left="0" w:firstLine="0"/>
        <w:jc w:val="both"/>
      </w:pPr>
      <w:r>
        <w:t xml:space="preserve">применение мер дисциплинарного воздействия. Самое строгое воздействие - исключение из членов СРО. </w:t>
      </w:r>
    </w:p>
    <w:p w:rsidR="00716B91" w:rsidRDefault="00716B91" w:rsidP="00716B91">
      <w:pPr>
        <w:ind w:firstLine="709"/>
        <w:jc w:val="both"/>
      </w:pPr>
    </w:p>
    <w:p w:rsidR="00716B91" w:rsidRPr="00716B91" w:rsidRDefault="00716B91" w:rsidP="00716B91">
      <w:pPr>
        <w:ind w:firstLine="709"/>
        <w:jc w:val="both"/>
        <w:rPr>
          <w:lang w:val="ru-RU"/>
        </w:rPr>
      </w:pPr>
      <w:r>
        <w:rPr>
          <w:b/>
        </w:rPr>
        <w:t xml:space="preserve">Как </w:t>
      </w:r>
      <w:r>
        <w:rPr>
          <w:b/>
          <w:lang w:val="ru-RU"/>
        </w:rPr>
        <w:t xml:space="preserve">должна строиться модель саморегулирования - </w:t>
      </w:r>
      <w:r>
        <w:rPr>
          <w:b/>
        </w:rPr>
        <w:t>одно СРО на один регион</w:t>
      </w:r>
      <w:r>
        <w:rPr>
          <w:b/>
          <w:lang w:val="ru-RU"/>
        </w:rPr>
        <w:t xml:space="preserve"> или на несколько. И к</w:t>
      </w:r>
      <w:r>
        <w:rPr>
          <w:b/>
        </w:rPr>
        <w:t xml:space="preserve">ак пройти трансформацию из большой конкурентной </w:t>
      </w:r>
      <w:r>
        <w:rPr>
          <w:b/>
          <w:lang w:val="ru-RU"/>
        </w:rPr>
        <w:t xml:space="preserve">и неупорядоченной </w:t>
      </w:r>
      <w:r>
        <w:rPr>
          <w:b/>
        </w:rPr>
        <w:t>среды</w:t>
      </w:r>
      <w:r>
        <w:rPr>
          <w:b/>
          <w:lang w:val="ru-RU"/>
        </w:rPr>
        <w:t xml:space="preserve"> в саморегулирование. </w:t>
      </w:r>
    </w:p>
    <w:p w:rsidR="00716B91" w:rsidRDefault="00716B91" w:rsidP="00716B91">
      <w:pPr>
        <w:ind w:firstLine="709"/>
        <w:jc w:val="both"/>
      </w:pPr>
      <w:r>
        <w:t>Во-первых, СРО без обязательности — это профанация. Ты либо участвуешь в СРО, либо не занимаешься этим бизнесом.</w:t>
      </w:r>
    </w:p>
    <w:p w:rsidR="00716B91" w:rsidRPr="00716B91" w:rsidRDefault="00716B91" w:rsidP="00716B91">
      <w:pPr>
        <w:ind w:firstLine="709"/>
        <w:jc w:val="both"/>
        <w:rPr>
          <w:lang w:val="ru-RU"/>
        </w:rPr>
      </w:pPr>
      <w:r>
        <w:t>Во-вторых, жилищный бизнес сильно подвержен влияниям власти внутри региона, потому что, для нас житель — это клиент, а для власти — это электорат. Любое неудовольствие жителя влияет на выбранные органы. Поэтому наша взаимосвязь с органами власти неизбежна. Влияние</w:t>
      </w:r>
      <w:r>
        <w:rPr>
          <w:lang w:val="ru-RU"/>
        </w:rPr>
        <w:t xml:space="preserve"> же</w:t>
      </w:r>
      <w:r>
        <w:t xml:space="preserve"> органов власти в субъекте и в муниципалитете</w:t>
      </w:r>
      <w:r>
        <w:rPr>
          <w:lang w:val="ru-RU"/>
        </w:rPr>
        <w:t xml:space="preserve"> на участников рынка</w:t>
      </w:r>
      <w:r>
        <w:t>, в том случае, если участники невнимательно относятся к тому, что они будут утверждать</w:t>
      </w:r>
      <w:r>
        <w:rPr>
          <w:lang w:val="ru-RU"/>
        </w:rPr>
        <w:t xml:space="preserve"> на общем собрании своего СРО</w:t>
      </w:r>
      <w:r>
        <w:t>, может быть абсолютным</w:t>
      </w:r>
      <w:r>
        <w:rPr>
          <w:lang w:val="ru-RU"/>
        </w:rPr>
        <w:t xml:space="preserve"> — это максимальная опасность для бизнеса. Возможно, идея межрегиональных СРО, или всероссийских, более демократична и стабильна. </w:t>
      </w:r>
    </w:p>
    <w:p w:rsidR="00716B91" w:rsidRDefault="00716B91" w:rsidP="00716B91">
      <w:pPr>
        <w:ind w:firstLine="709"/>
        <w:jc w:val="both"/>
      </w:pPr>
    </w:p>
    <w:p w:rsidR="00716B91" w:rsidRPr="00716B91" w:rsidRDefault="00716B91" w:rsidP="00716B91">
      <w:pPr>
        <w:ind w:firstLine="709"/>
        <w:jc w:val="both"/>
        <w:rPr>
          <w:lang w:val="ru-RU"/>
        </w:rPr>
      </w:pPr>
      <w:r>
        <w:t>Н</w:t>
      </w:r>
      <w:r>
        <w:rPr>
          <w:lang w:val="ru-RU"/>
        </w:rPr>
        <w:t>о, н</w:t>
      </w:r>
      <w:r>
        <w:t xml:space="preserve">а данный момент </w:t>
      </w:r>
      <w:r>
        <w:rPr>
          <w:lang w:val="ru-RU"/>
        </w:rPr>
        <w:t>в</w:t>
      </w:r>
      <w:r>
        <w:t xml:space="preserve"> государств</w:t>
      </w:r>
      <w:r>
        <w:rPr>
          <w:lang w:val="ru-RU"/>
        </w:rPr>
        <w:t>е</w:t>
      </w:r>
      <w:r>
        <w:t xml:space="preserve"> тренд</w:t>
      </w:r>
      <w:r>
        <w:rPr>
          <w:lang w:val="ru-RU"/>
        </w:rPr>
        <w:t xml:space="preserve"> на</w:t>
      </w:r>
      <w:r>
        <w:t xml:space="preserve"> то, чтобы на территории субъекта за всё отвечал руководитель субъекта. </w:t>
      </w:r>
      <w:r>
        <w:rPr>
          <w:lang w:val="ru-RU"/>
        </w:rPr>
        <w:t xml:space="preserve">Так мы можем </w:t>
      </w:r>
      <w:r>
        <w:t>попа</w:t>
      </w:r>
      <w:r>
        <w:rPr>
          <w:lang w:val="ru-RU"/>
        </w:rPr>
        <w:t xml:space="preserve">сть </w:t>
      </w:r>
      <w:r>
        <w:t xml:space="preserve">в ситуацию регулирования </w:t>
      </w:r>
      <w:r>
        <w:rPr>
          <w:lang w:val="ru-RU"/>
        </w:rPr>
        <w:t xml:space="preserve">рынка через СРО </w:t>
      </w:r>
      <w:r>
        <w:t>по субъектам</w:t>
      </w:r>
      <w:r>
        <w:rPr>
          <w:lang w:val="ru-RU"/>
        </w:rPr>
        <w:t xml:space="preserve"> федерации. Е</w:t>
      </w:r>
      <w:r>
        <w:t>сли</w:t>
      </w:r>
      <w:r>
        <w:rPr>
          <w:lang w:val="ru-RU"/>
        </w:rPr>
        <w:t xml:space="preserve"> </w:t>
      </w:r>
      <w:r>
        <w:t>предприниматели не будут обращать внимание на то, как будут формироваться те правила</w:t>
      </w:r>
      <w:r>
        <w:rPr>
          <w:lang w:val="ru-RU"/>
        </w:rPr>
        <w:t xml:space="preserve"> рынка</w:t>
      </w:r>
      <w:r>
        <w:t>, которые в субъекте должны работать, то они окажутся заложниками собственного бессилия при принятии решений</w:t>
      </w:r>
      <w:r>
        <w:rPr>
          <w:lang w:val="ru-RU"/>
        </w:rPr>
        <w:t xml:space="preserve">, так как всем будут управлять чиновники </w:t>
      </w:r>
      <w:r w:rsidR="00777B4C">
        <w:rPr>
          <w:lang w:val="ru-RU"/>
        </w:rPr>
        <w:t xml:space="preserve">в своих интересах через органы управления или через давление на членов СРО. </w:t>
      </w:r>
    </w:p>
    <w:p w:rsidR="00716B91" w:rsidRPr="00461272" w:rsidRDefault="00716B91" w:rsidP="00716B91">
      <w:pPr>
        <w:ind w:firstLine="709"/>
        <w:jc w:val="both"/>
        <w:rPr>
          <w:lang w:val="ru-RU"/>
        </w:rPr>
      </w:pPr>
      <w:r>
        <w:t>Власти</w:t>
      </w:r>
      <w:r>
        <w:rPr>
          <w:lang w:val="ru-RU"/>
        </w:rPr>
        <w:t xml:space="preserve"> же</w:t>
      </w:r>
      <w:r>
        <w:t xml:space="preserve"> необходимо</w:t>
      </w:r>
      <w:r>
        <w:rPr>
          <w:lang w:val="ru-RU"/>
        </w:rPr>
        <w:t xml:space="preserve"> конструктивно </w:t>
      </w:r>
      <w:r>
        <w:t xml:space="preserve">участвовать в работе СРО, так как неудовольствие жителя, получившего </w:t>
      </w:r>
      <w:r w:rsidR="00D7175D">
        <w:rPr>
          <w:lang w:val="ru-RU"/>
        </w:rPr>
        <w:t>не</w:t>
      </w:r>
      <w:r>
        <w:t>соответствующие услуги</w:t>
      </w:r>
      <w:r w:rsidR="00D7175D">
        <w:rPr>
          <w:lang w:val="ru-RU"/>
        </w:rPr>
        <w:t xml:space="preserve"> ЖКХ</w:t>
      </w:r>
      <w:r>
        <w:t xml:space="preserve">, сильно влияет на избираемость той самой власти. </w:t>
      </w:r>
    </w:p>
    <w:p w:rsidR="00716B91" w:rsidRDefault="00716B91" w:rsidP="00716B91">
      <w:pPr>
        <w:ind w:firstLine="709"/>
        <w:jc w:val="both"/>
      </w:pPr>
    </w:p>
    <w:p w:rsidR="00716B91" w:rsidRDefault="00716B91" w:rsidP="00716B91">
      <w:pPr>
        <w:ind w:firstLine="709"/>
        <w:jc w:val="both"/>
        <w:rPr>
          <w:lang w:val="ru-RU"/>
        </w:rPr>
      </w:pPr>
      <w:r>
        <w:rPr>
          <w:lang w:val="ru-RU"/>
        </w:rPr>
        <w:t xml:space="preserve">Всегда во главе угла любого бизнеса находится ценообразование. </w:t>
      </w:r>
      <w:r w:rsidR="00D7175D">
        <w:rPr>
          <w:lang w:val="ru-RU"/>
        </w:rPr>
        <w:t xml:space="preserve">Крайне </w:t>
      </w:r>
      <w:r>
        <w:t xml:space="preserve">необходимо, чтобы ценообразование </w:t>
      </w:r>
      <w:r>
        <w:rPr>
          <w:lang w:val="ru-RU"/>
        </w:rPr>
        <w:t>осуществлялось</w:t>
      </w:r>
      <w:r>
        <w:t xml:space="preserve"> предпринимателями </w:t>
      </w:r>
      <w:r>
        <w:rPr>
          <w:lang w:val="ru-RU"/>
        </w:rPr>
        <w:t>с</w:t>
      </w:r>
      <w:r>
        <w:t xml:space="preserve"> реальной оценк</w:t>
      </w:r>
      <w:r>
        <w:rPr>
          <w:lang w:val="ru-RU"/>
        </w:rPr>
        <w:t>ой</w:t>
      </w:r>
      <w:r>
        <w:t xml:space="preserve"> стоимости услуг </w:t>
      </w:r>
      <w:r>
        <w:rPr>
          <w:lang w:val="ru-RU"/>
        </w:rPr>
        <w:t xml:space="preserve">и работ в </w:t>
      </w:r>
      <w:r>
        <w:t>отрасли.</w:t>
      </w:r>
      <w:r>
        <w:rPr>
          <w:lang w:val="ru-RU"/>
        </w:rPr>
        <w:t xml:space="preserve"> Но это </w:t>
      </w:r>
      <w:r>
        <w:t xml:space="preserve">может не соответствовать </w:t>
      </w:r>
      <w:r>
        <w:rPr>
          <w:lang w:val="ru-RU"/>
        </w:rPr>
        <w:t>популистским интересам органов</w:t>
      </w:r>
      <w:r>
        <w:t xml:space="preserve"> власт</w:t>
      </w:r>
      <w:r>
        <w:rPr>
          <w:lang w:val="ru-RU"/>
        </w:rPr>
        <w:t xml:space="preserve">и. </w:t>
      </w:r>
    </w:p>
    <w:p w:rsidR="00716B91" w:rsidRPr="00D7175D" w:rsidRDefault="00716B91" w:rsidP="00716B91">
      <w:pPr>
        <w:ind w:firstLine="709"/>
        <w:jc w:val="both"/>
        <w:rPr>
          <w:lang w:val="ru-RU"/>
        </w:rPr>
      </w:pPr>
      <w:r w:rsidRPr="00D7175D">
        <w:rPr>
          <w:lang w:val="ru-RU"/>
        </w:rPr>
        <w:t xml:space="preserve">Если же, власть </w:t>
      </w:r>
      <w:r w:rsidR="00777B4C" w:rsidRPr="00D7175D">
        <w:rPr>
          <w:lang w:val="ru-RU"/>
        </w:rPr>
        <w:t>хочет,</w:t>
      </w:r>
      <w:r w:rsidRPr="00D7175D">
        <w:rPr>
          <w:lang w:val="ru-RU"/>
        </w:rPr>
        <w:t xml:space="preserve"> чтобы дома не разваливались, жители платили за реальные работы реальные деньги и отрасль не умерла, то она должна помочь в популяризации и верификации этой неприятной, но необходимой для жителей информации. Тем более, что нормативной базы для определения стоимости работ и услуг более чем достаточно. </w:t>
      </w:r>
    </w:p>
    <w:p w:rsidR="00132E59" w:rsidRDefault="00132E59" w:rsidP="00361602">
      <w:pPr>
        <w:jc w:val="both"/>
        <w:rPr>
          <w:lang w:val="ru-RU"/>
        </w:rPr>
      </w:pPr>
    </w:p>
    <w:p w:rsidR="00D7175D" w:rsidRDefault="00D7175D" w:rsidP="00361602">
      <w:pPr>
        <w:jc w:val="both"/>
        <w:rPr>
          <w:lang w:val="ru-RU"/>
        </w:rPr>
      </w:pPr>
    </w:p>
    <w:p w:rsidR="00D508CF" w:rsidRDefault="00777B4C" w:rsidP="00361602">
      <w:pPr>
        <w:jc w:val="both"/>
        <w:rPr>
          <w:lang w:val="ru-RU"/>
        </w:rPr>
      </w:pPr>
      <w:r>
        <w:rPr>
          <w:lang w:val="ru-RU"/>
        </w:rPr>
        <w:t xml:space="preserve">Председатель Совета директоров </w:t>
      </w:r>
    </w:p>
    <w:p w:rsidR="00777B4C" w:rsidRPr="00777B4C" w:rsidRDefault="00777B4C" w:rsidP="00361602">
      <w:pPr>
        <w:jc w:val="both"/>
        <w:rPr>
          <w:lang w:val="ru-RU"/>
        </w:rPr>
      </w:pPr>
      <w:r>
        <w:rPr>
          <w:lang w:val="ru-RU"/>
        </w:rPr>
        <w:t>Гурылев А.Г.</w:t>
      </w:r>
    </w:p>
    <w:sectPr w:rsidR="00777B4C" w:rsidRPr="00777B4C" w:rsidSect="00110708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504" w:right="850" w:bottom="1647" w:left="1417" w:header="708" w:footer="103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EC" w:rsidRDefault="001E42EC" w:rsidP="00723C11">
      <w:r>
        <w:separator/>
      </w:r>
    </w:p>
  </w:endnote>
  <w:endnote w:type="continuationSeparator" w:id="0">
    <w:p w:rsidR="001E42EC" w:rsidRDefault="001E42EC" w:rsidP="0072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98" w:rsidRDefault="004F7E98" w:rsidP="00716B91">
    <w:pPr>
      <w:pStyle w:val="a6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7E98" w:rsidRDefault="004F7E98" w:rsidP="00414E5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98" w:rsidRPr="00105395" w:rsidRDefault="004F7E98" w:rsidP="00D57088">
    <w:pPr>
      <w:pStyle w:val="a6"/>
      <w:pBdr>
        <w:bottom w:val="single" w:sz="48" w:space="1" w:color="FFD966" w:themeColor="accent4" w:themeTint="99"/>
      </w:pBdr>
      <w:ind w:right="360"/>
      <w:rPr>
        <w:i/>
        <w:color w:val="595959" w:themeColor="text1" w:themeTint="A6"/>
        <w:sz w:val="20"/>
      </w:rPr>
    </w:pPr>
    <w:r w:rsidRPr="00D57088">
      <w:rPr>
        <w:noProof/>
        <w:lang w:val="ru-RU"/>
      </w:rPr>
      <w:drawing>
        <wp:anchor distT="0" distB="0" distL="114300" distR="114300" simplePos="0" relativeHeight="251666432" behindDoc="0" locked="0" layoutInCell="1" allowOverlap="1" wp14:anchorId="2C43A732" wp14:editId="00973045">
          <wp:simplePos x="0" y="0"/>
          <wp:positionH relativeFrom="column">
            <wp:posOffset>5570220</wp:posOffset>
          </wp:positionH>
          <wp:positionV relativeFrom="paragraph">
            <wp:posOffset>81611</wp:posOffset>
          </wp:positionV>
          <wp:extent cx="588397" cy="588397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588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55E36A" wp14:editId="240234EC">
              <wp:simplePos x="0" y="0"/>
              <wp:positionH relativeFrom="column">
                <wp:posOffset>-130810</wp:posOffset>
              </wp:positionH>
              <wp:positionV relativeFrom="paragraph">
                <wp:posOffset>239741</wp:posOffset>
              </wp:positionV>
              <wp:extent cx="4857750" cy="1828800"/>
              <wp:effectExtent l="0" t="0" r="0" b="0"/>
              <wp:wrapSquare wrapText="bothSides"/>
              <wp:docPr id="7" name="Надпись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F7E98" w:rsidRPr="00EA3D84" w:rsidRDefault="004F7E98" w:rsidP="00D57088">
                          <w:pPr>
                            <w:pStyle w:val="a6"/>
                            <w:ind w:right="360"/>
                            <w:jc w:val="both"/>
                            <w:rPr>
                              <w:sz w:val="20"/>
                            </w:rPr>
                          </w:pPr>
                          <w:r w:rsidRPr="0043191E">
                            <w:rPr>
                              <w:sz w:val="20"/>
                            </w:rPr>
                            <w:t>199106, Санкт-Петербург, Средний пр</w:t>
                          </w:r>
                          <w:r>
                            <w:rPr>
                              <w:sz w:val="20"/>
                            </w:rPr>
                            <w:t>оспект</w:t>
                          </w:r>
                          <w:r w:rsidRPr="0043191E">
                            <w:rPr>
                              <w:sz w:val="20"/>
                            </w:rPr>
                            <w:t xml:space="preserve"> В</w:t>
                          </w:r>
                          <w:r>
                            <w:rPr>
                              <w:sz w:val="20"/>
                            </w:rPr>
                            <w:t xml:space="preserve">асильевского </w:t>
                          </w:r>
                          <w:r w:rsidRPr="0043191E">
                            <w:rPr>
                              <w:sz w:val="20"/>
                            </w:rPr>
                            <w:t>О</w:t>
                          </w:r>
                          <w:r>
                            <w:rPr>
                              <w:sz w:val="20"/>
                            </w:rPr>
                            <w:t>строва</w:t>
                          </w:r>
                          <w:r w:rsidRPr="0043191E">
                            <w:rPr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sz w:val="20"/>
                            </w:rPr>
                            <w:t>д. 85</w:t>
                          </w:r>
                          <w:r w:rsidRPr="0043191E">
                            <w:rPr>
                              <w:sz w:val="20"/>
                            </w:rPr>
                            <w:t xml:space="preserve"> </w:t>
                          </w:r>
                          <w:r w:rsidRPr="0043191E">
                            <w:rPr>
                              <w:sz w:val="20"/>
                            </w:rPr>
                            <w:br/>
                            <w:t>тел</w:t>
                          </w:r>
                          <w:r>
                            <w:rPr>
                              <w:sz w:val="20"/>
                            </w:rPr>
                            <w:t>ефон</w:t>
                          </w:r>
                          <w:r w:rsidRPr="0043191E">
                            <w:rPr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43191E">
                            <w:rPr>
                              <w:sz w:val="20"/>
                            </w:rPr>
                            <w:t xml:space="preserve">+7-812-600-18-08, 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Pr="009A0831">
                              <w:rPr>
                                <w:rStyle w:val="aa"/>
                                <w:sz w:val="20"/>
                              </w:rPr>
                              <w:t>www.innovatica.</w:t>
                            </w:r>
                            <w:r w:rsidRPr="009A0831">
                              <w:rPr>
                                <w:rStyle w:val="aa"/>
                                <w:sz w:val="20"/>
                                <w:lang w:val="en-US"/>
                              </w:rPr>
                              <w:t>ru</w:t>
                            </w:r>
                          </w:hyperlink>
                          <w:r w:rsidRPr="0043191E">
                            <w:rPr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43191E">
                            <w:rPr>
                              <w:sz w:val="20"/>
                            </w:rPr>
                            <w:t>e-mail: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43191E">
                            <w:rPr>
                              <w:sz w:val="20"/>
                            </w:rPr>
                            <w:t xml:space="preserve"> </w:t>
                          </w:r>
                          <w:hyperlink r:id="rId3" w:history="1">
                            <w:r w:rsidRPr="009A0831">
                              <w:rPr>
                                <w:rStyle w:val="aa"/>
                                <w:sz w:val="20"/>
                              </w:rPr>
                              <w:t>info@innovatica.</w:t>
                            </w:r>
                            <w:r w:rsidRPr="009A0831">
                              <w:rPr>
                                <w:rStyle w:val="aa"/>
                                <w:sz w:val="20"/>
                                <w:lang w:val="en-US"/>
                              </w:rPr>
                              <w:t>ru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55E36A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-10.3pt;margin-top:18.9pt;width:382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a4RwIAAFgEAAAOAAAAZHJzL2Uyb0RvYy54bWysVM2O0zAQviPxDpbvNG1ptyVquiq7KkKq&#10;dlfqoj27jtNEsj3GdpuUG3degXfgwIEbr9B9I8ZO2y0LJ8TFGc+M5+f7ZjK5bJQkW2FdBTqjvU6X&#10;EqE55JVeZ/TD/fzVmBLnmc6ZBC0yuhOOXk5fvpjUJhV9KEHmwhIMol1am4yW3ps0SRwvhWKuA0Zo&#10;NBZgFfN4teskt6zG6Eom/W73IqnB5sYCF86h9ro10mmMXxSC+9uicMITmVGszcfTxnMVzmQ6Yena&#10;MlNW/FAG+4cqFKs0Jj2FumaekY2t/gilKm7BQeE7HFQCRVFxEXvAbnrdZ90sS2ZE7AXBceYEk/t/&#10;YfnN9s6SKs/oiBLNFFK0/7r/tv++/7n/8fj58QsZBYxq41J0XRp09s1baJDro96hMrTeFFaFLzZF&#10;0I5o704Ii8YTjsrBeDgaDdHE0dYb98fjbuQgeXpurPPvBCgShIxapDAiy7YL57EUdD26hGwa5pWU&#10;kUapSZ3Ri9cY/zcLvpAaH4Ym2mKD5JtVc+hsBfkOG7PQjoczfF5h8gVz/o5ZnAcsGGfc3+JRSMAk&#10;cJAoKcF++ps++CNNaKWkxvnKqPu4YVZQIt9rJPBNbzAIAxkvg+Gojxd7blmdW/RGXQGOcA+3yfAo&#10;Bn8vj2JhQT3gKsxCVjQxzTF3Rv1RvPLt1OMqcTGbRSccQcP8Qi8ND6EDaAHa++aBWXPA3yN1N3Cc&#10;RJY+o6H1DS+dmW08khE5CgC3qB5wx/GN1B1WLezH+T16Pf0Qpr8AAAD//wMAUEsDBBQABgAIAAAA&#10;IQBfdcFa4gAAAA8BAAAPAAAAZHJzL2Rvd25yZXYueG1sTI/dTsMwDIXvkXiHyEjcoC1ZKdvUNZ3Q&#10;UK+ndTxA1nhtR36qJl3L22Ou4MaS7ePj8+X72Rp2xyF03klYLQUwdLXXnWskfJ7LxRZYiMppZbxD&#10;Cd8YYF88PuQq035yJ7xXsWFk4kKmJLQx9hnnoW7RqrD0PTraXf1gVaR2aLge1ETm1vBEiDW3qnP0&#10;oVU9Hlqsv6rRSvDJ9GJO1ao8HKdbKY4jnquAUj4/zR87Ku87YBHn+HcBvwyUHwoKdvGj04EZCYtE&#10;rEkq4XVDHCTYpGkK7EKD5G0LvMj5f47iBwAA//8DAFBLAQItABQABgAIAAAAIQC2gziS/gAAAOEB&#10;AAATAAAAAAAAAAAAAAAAAAAAAABbQ29udGVudF9UeXBlc10ueG1sUEsBAi0AFAAGAAgAAAAhADj9&#10;If/WAAAAlAEAAAsAAAAAAAAAAAAAAAAALwEAAF9yZWxzLy5yZWxzUEsBAi0AFAAGAAgAAAAhAOE7&#10;1rhHAgAAWAQAAA4AAAAAAAAAAAAAAAAALgIAAGRycy9lMm9Eb2MueG1sUEsBAi0AFAAGAAgAAAAh&#10;AF91wVriAAAADwEAAA8AAAAAAAAAAAAAAAAAoQQAAGRycy9kb3ducmV2LnhtbFBLBQYAAAAABAAE&#10;APMAAACwBQAAAAA=&#10;" filled="f" stroked="f" strokeweight=".5pt">
              <v:textbox style="mso-fit-shape-to-text:t">
                <w:txbxContent>
                  <w:p w:rsidR="004F7E98" w:rsidRPr="00EA3D84" w:rsidRDefault="004F7E98" w:rsidP="00D57088">
                    <w:pPr>
                      <w:pStyle w:val="a6"/>
                      <w:ind w:right="360"/>
                      <w:jc w:val="both"/>
                      <w:rPr>
                        <w:sz w:val="20"/>
                      </w:rPr>
                    </w:pPr>
                    <w:r w:rsidRPr="0043191E">
                      <w:rPr>
                        <w:sz w:val="20"/>
                      </w:rPr>
                      <w:t>199106, Санкт-Петербург, Средний пр</w:t>
                    </w:r>
                    <w:r>
                      <w:rPr>
                        <w:sz w:val="20"/>
                      </w:rPr>
                      <w:t>оспект</w:t>
                    </w:r>
                    <w:r w:rsidRPr="0043191E">
                      <w:rPr>
                        <w:sz w:val="20"/>
                      </w:rPr>
                      <w:t xml:space="preserve"> В</w:t>
                    </w:r>
                    <w:r>
                      <w:rPr>
                        <w:sz w:val="20"/>
                      </w:rPr>
                      <w:t xml:space="preserve">асильевского </w:t>
                    </w:r>
                    <w:r w:rsidRPr="0043191E">
                      <w:rPr>
                        <w:sz w:val="20"/>
                      </w:rPr>
                      <w:t>О</w:t>
                    </w:r>
                    <w:r>
                      <w:rPr>
                        <w:sz w:val="20"/>
                      </w:rPr>
                      <w:t>строва</w:t>
                    </w:r>
                    <w:r w:rsidRPr="0043191E">
                      <w:rPr>
                        <w:sz w:val="20"/>
                      </w:rPr>
                      <w:t xml:space="preserve">, </w:t>
                    </w:r>
                    <w:r>
                      <w:rPr>
                        <w:sz w:val="20"/>
                      </w:rPr>
                      <w:t>д. 85</w:t>
                    </w:r>
                    <w:r w:rsidRPr="0043191E">
                      <w:rPr>
                        <w:sz w:val="20"/>
                      </w:rPr>
                      <w:t xml:space="preserve"> </w:t>
                    </w:r>
                    <w:r w:rsidRPr="0043191E">
                      <w:rPr>
                        <w:sz w:val="20"/>
                      </w:rPr>
                      <w:br/>
                      <w:t>тел</w:t>
                    </w:r>
                    <w:r>
                      <w:rPr>
                        <w:sz w:val="20"/>
                      </w:rPr>
                      <w:t>ефон</w:t>
                    </w:r>
                    <w:r w:rsidRPr="0043191E"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43191E">
                      <w:rPr>
                        <w:sz w:val="20"/>
                      </w:rPr>
                      <w:t xml:space="preserve">+7-812-600-18-08, </w:t>
                    </w:r>
                    <w:r>
                      <w:rPr>
                        <w:sz w:val="20"/>
                      </w:rPr>
                      <w:t xml:space="preserve"> </w:t>
                    </w:r>
                    <w:hyperlink r:id="rId4" w:history="1">
                      <w:r w:rsidRPr="009A0831">
                        <w:rPr>
                          <w:rStyle w:val="aa"/>
                          <w:sz w:val="20"/>
                        </w:rPr>
                        <w:t>www.innovatica.</w:t>
                      </w:r>
                      <w:r w:rsidRPr="009A0831">
                        <w:rPr>
                          <w:rStyle w:val="aa"/>
                          <w:sz w:val="20"/>
                          <w:lang w:val="en-US"/>
                        </w:rPr>
                        <w:t>ru</w:t>
                      </w:r>
                    </w:hyperlink>
                    <w:r w:rsidRPr="0043191E">
                      <w:rPr>
                        <w:sz w:val="20"/>
                      </w:rPr>
                      <w:t xml:space="preserve">  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43191E">
                      <w:rPr>
                        <w:sz w:val="20"/>
                      </w:rPr>
                      <w:t>e-mail: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43191E">
                      <w:rPr>
                        <w:sz w:val="20"/>
                      </w:rPr>
                      <w:t xml:space="preserve"> </w:t>
                    </w:r>
                    <w:hyperlink r:id="rId5" w:history="1">
                      <w:r w:rsidRPr="009A0831">
                        <w:rPr>
                          <w:rStyle w:val="aa"/>
                          <w:sz w:val="20"/>
                        </w:rPr>
                        <w:t>info@innovatica.</w:t>
                      </w:r>
                      <w:r w:rsidRPr="009A0831">
                        <w:rPr>
                          <w:rStyle w:val="aa"/>
                          <w:sz w:val="20"/>
                          <w:lang w:val="en-US"/>
                        </w:rPr>
                        <w:t>ru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4F7E98" w:rsidRPr="00D57088" w:rsidRDefault="004F7E98" w:rsidP="00D57088">
    <w:pPr>
      <w:pStyle w:val="a6"/>
      <w:tabs>
        <w:tab w:val="clear" w:pos="4677"/>
        <w:tab w:val="clear" w:pos="9355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98" w:rsidRPr="00105395" w:rsidRDefault="004F7E98" w:rsidP="0014709C">
    <w:pPr>
      <w:pStyle w:val="a6"/>
      <w:pBdr>
        <w:bottom w:val="single" w:sz="48" w:space="1" w:color="FFD966" w:themeColor="accent4" w:themeTint="99"/>
      </w:pBdr>
      <w:ind w:right="360"/>
      <w:rPr>
        <w:i/>
        <w:color w:val="595959" w:themeColor="text1" w:themeTint="A6"/>
        <w:sz w:val="20"/>
      </w:rPr>
    </w:pPr>
    <w:r w:rsidRPr="00D57088">
      <w:rPr>
        <w:noProof/>
        <w:lang w:val="ru-RU"/>
      </w:rPr>
      <w:drawing>
        <wp:anchor distT="0" distB="0" distL="114300" distR="114300" simplePos="0" relativeHeight="251664384" behindDoc="0" locked="0" layoutInCell="1" allowOverlap="1" wp14:anchorId="0F3D9F42" wp14:editId="14B5E028">
          <wp:simplePos x="0" y="0"/>
          <wp:positionH relativeFrom="column">
            <wp:posOffset>5595951</wp:posOffset>
          </wp:positionH>
          <wp:positionV relativeFrom="paragraph">
            <wp:posOffset>85090</wp:posOffset>
          </wp:positionV>
          <wp:extent cx="588397" cy="588397"/>
          <wp:effectExtent l="0" t="0" r="0" b="0"/>
          <wp:wrapNone/>
          <wp:docPr id="12" name="Рисунок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588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7B00B2" wp14:editId="2EE4909C">
              <wp:simplePos x="0" y="0"/>
              <wp:positionH relativeFrom="column">
                <wp:posOffset>-130810</wp:posOffset>
              </wp:positionH>
              <wp:positionV relativeFrom="paragraph">
                <wp:posOffset>239741</wp:posOffset>
              </wp:positionV>
              <wp:extent cx="4857750" cy="182880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7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F7E98" w:rsidRPr="00EA3D84" w:rsidRDefault="004F7E98" w:rsidP="00356142">
                          <w:pPr>
                            <w:pStyle w:val="a6"/>
                            <w:ind w:right="360"/>
                            <w:jc w:val="both"/>
                            <w:rPr>
                              <w:sz w:val="20"/>
                            </w:rPr>
                          </w:pPr>
                          <w:r w:rsidRPr="0043191E">
                            <w:rPr>
                              <w:sz w:val="20"/>
                            </w:rPr>
                            <w:t>199106, Санкт-Петербург, Средний пр</w:t>
                          </w:r>
                          <w:r>
                            <w:rPr>
                              <w:sz w:val="20"/>
                            </w:rPr>
                            <w:t>оспект</w:t>
                          </w:r>
                          <w:r w:rsidRPr="0043191E">
                            <w:rPr>
                              <w:sz w:val="20"/>
                            </w:rPr>
                            <w:t xml:space="preserve"> В</w:t>
                          </w:r>
                          <w:r>
                            <w:rPr>
                              <w:sz w:val="20"/>
                            </w:rPr>
                            <w:t xml:space="preserve">асильевского </w:t>
                          </w:r>
                          <w:r w:rsidRPr="0043191E">
                            <w:rPr>
                              <w:sz w:val="20"/>
                            </w:rPr>
                            <w:t>О</w:t>
                          </w:r>
                          <w:r>
                            <w:rPr>
                              <w:sz w:val="20"/>
                            </w:rPr>
                            <w:t>строва</w:t>
                          </w:r>
                          <w:r w:rsidRPr="0043191E">
                            <w:rPr>
                              <w:sz w:val="20"/>
                            </w:rPr>
                            <w:t xml:space="preserve">, </w:t>
                          </w:r>
                          <w:r>
                            <w:rPr>
                              <w:sz w:val="20"/>
                            </w:rPr>
                            <w:t>д. 85</w:t>
                          </w:r>
                          <w:r w:rsidRPr="0043191E">
                            <w:rPr>
                              <w:sz w:val="20"/>
                            </w:rPr>
                            <w:t xml:space="preserve"> </w:t>
                          </w:r>
                          <w:r w:rsidRPr="0043191E">
                            <w:rPr>
                              <w:sz w:val="20"/>
                            </w:rPr>
                            <w:br/>
                            <w:t>тел</w:t>
                          </w:r>
                          <w:r>
                            <w:rPr>
                              <w:sz w:val="20"/>
                            </w:rPr>
                            <w:t>ефон</w:t>
                          </w:r>
                          <w:r w:rsidRPr="0043191E">
                            <w:rPr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43191E">
                            <w:rPr>
                              <w:sz w:val="20"/>
                            </w:rPr>
                            <w:t>+7-812-600-18-08,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43191E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hyperlink r:id="rId2" w:history="1">
                            <w:r w:rsidRPr="009A0831">
                              <w:rPr>
                                <w:rStyle w:val="aa"/>
                                <w:sz w:val="20"/>
                              </w:rPr>
                              <w:t>www.innovatica.</w:t>
                            </w:r>
                            <w:r w:rsidRPr="009A0831">
                              <w:rPr>
                                <w:rStyle w:val="aa"/>
                                <w:sz w:val="20"/>
                                <w:lang w:val="en-US"/>
                              </w:rPr>
                              <w:t>ru</w:t>
                            </w:r>
                          </w:hyperlink>
                          <w:r w:rsidRPr="0043191E">
                            <w:rPr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43191E">
                            <w:rPr>
                              <w:sz w:val="20"/>
                            </w:rPr>
                            <w:t>e-mail: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 w:rsidRPr="0043191E">
                            <w:rPr>
                              <w:sz w:val="20"/>
                            </w:rPr>
                            <w:t xml:space="preserve"> </w:t>
                          </w:r>
                          <w:hyperlink r:id="rId3" w:history="1">
                            <w:r w:rsidRPr="009A0831">
                              <w:rPr>
                                <w:rStyle w:val="aa"/>
                                <w:sz w:val="20"/>
                              </w:rPr>
                              <w:t>info@innovatica.</w:t>
                            </w:r>
                            <w:r w:rsidRPr="009A0831">
                              <w:rPr>
                                <w:rStyle w:val="aa"/>
                                <w:sz w:val="20"/>
                                <w:lang w:val="en-US"/>
                              </w:rPr>
                              <w:t>ru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7B00B2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30" type="#_x0000_t202" style="position:absolute;margin-left:-10.3pt;margin-top:18.9pt;width:382.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vASAIAAF8EAAAOAAAAZHJzL2Uyb0RvYy54bWysVMuO0zAU3SPxD5b3NG1ppyVqOiozKkKq&#10;ZkbqoFm7jtNESmxju03Kjj2/wD+wYMGOX+j8EcdO2ykDK8TGufa9vo9zjjO5bKqSbIWxhZIJ7XW6&#10;lAjJVVrIdUI/3M9fjSmxjsmUlUqKhO6EpZfTly8mtY5FX+WqTIUhSCJtXOuE5s7pOIosz0XFbEdp&#10;IeHMlKmYw9aso9SwGtmrMup3uxdRrUyqjeLCWpxet046DfmzTHB3m2VWOFImFL25sJqwrvwaTScs&#10;Xhum84If2mD/0EXFComip1TXzDGyMcUfqaqCG2VV5jpcVZHKsoKLMAOm6XWfTbPMmRZhFoBj9Qkm&#10;+//S8pvtnSFFCu4okawCRfuv+2/77/uf+x+Pnx+/kJ7HqNY2RuhSI9g1b1Xj4w/nFod+9CYzlf9i&#10;KAI/0N6dEBaNIxyHg/FwNBrCxeHrjfvjcTdwED1d18a6d0JVxBsJNaAwIMu2C+tQEqHHEF9NqnlR&#10;loHGUpI6oRevkf83D26UEhf9EG2z3nLNqgmDD46DrFS6w3xGtSqxms8L9LBg1t0xA1mgb0jd3WLJ&#10;SoVa6mBRkivz6W/nPh5swUtJDZkl1H7cMCMoKd9L8PimNxh4XYbNYDjqY2POPatzj9xUVwpKBlfo&#10;Lpg+3pVHMzOqesCLmPmqcDHJUTuh7mheuVb8eFFczGYhCErUzC3kUnOf2mPnEb5vHpjRBxocGLxR&#10;R0Gy+Bkbbay/afVs48BJoMrj3KJ6gB8qDgweXpx/Juf7EPX0X5j+AgAA//8DAFBLAwQUAAYACAAA&#10;ACEAX3XBWuIAAAAPAQAADwAAAGRycy9kb3ducmV2LnhtbEyP3U7DMAyF75F4h8hI3KAtWSnb1DWd&#10;0FCvp3U8QNZ4bUd+qiZdy9tjruDGku3j4/Pl+9kadschdN5JWC0FMHS1151rJHyey8UWWIjKaWW8&#10;QwnfGGBfPD7kKtN+cie8V7FhZOJCpiS0MfYZ56Fu0aqw9D062l39YFWkdmi4HtRE5tbwRIg1t6pz&#10;9KFVPR5arL+q0UrwyfRiTtWqPBynWymOI56rgFI+P80fOyrvO2AR5/h3Ab8MlB8KCnbxo9OBGQmL&#10;RKxJKuF1Qxwk2KRpCuxCg+RtC7zI+X+O4gcAAP//AwBQSwECLQAUAAYACAAAACEAtoM4kv4AAADh&#10;AQAAEwAAAAAAAAAAAAAAAAAAAAAAW0NvbnRlbnRfVHlwZXNdLnhtbFBLAQItABQABgAIAAAAIQA4&#10;/SH/1gAAAJQBAAALAAAAAAAAAAAAAAAAAC8BAABfcmVscy8ucmVsc1BLAQItABQABgAIAAAAIQBW&#10;FzvASAIAAF8EAAAOAAAAAAAAAAAAAAAAAC4CAABkcnMvZTJvRG9jLnhtbFBLAQItABQABgAIAAAA&#10;IQBfdcFa4gAAAA8BAAAPAAAAAAAAAAAAAAAAAKIEAABkcnMvZG93bnJldi54bWxQSwUGAAAAAAQA&#10;BADzAAAAsQUAAAAA&#10;" filled="f" stroked="f" strokeweight=".5pt">
              <v:textbox style="mso-fit-shape-to-text:t">
                <w:txbxContent>
                  <w:p w:rsidR="004F7E98" w:rsidRPr="00EA3D84" w:rsidRDefault="004F7E98" w:rsidP="00356142">
                    <w:pPr>
                      <w:pStyle w:val="a6"/>
                      <w:ind w:right="360"/>
                      <w:jc w:val="both"/>
                      <w:rPr>
                        <w:sz w:val="20"/>
                      </w:rPr>
                    </w:pPr>
                    <w:r w:rsidRPr="0043191E">
                      <w:rPr>
                        <w:sz w:val="20"/>
                      </w:rPr>
                      <w:t>199106, Санкт-Петербург, Средний пр</w:t>
                    </w:r>
                    <w:r>
                      <w:rPr>
                        <w:sz w:val="20"/>
                      </w:rPr>
                      <w:t>оспект</w:t>
                    </w:r>
                    <w:r w:rsidRPr="0043191E">
                      <w:rPr>
                        <w:sz w:val="20"/>
                      </w:rPr>
                      <w:t xml:space="preserve"> В</w:t>
                    </w:r>
                    <w:r>
                      <w:rPr>
                        <w:sz w:val="20"/>
                      </w:rPr>
                      <w:t xml:space="preserve">асильевского </w:t>
                    </w:r>
                    <w:r w:rsidRPr="0043191E">
                      <w:rPr>
                        <w:sz w:val="20"/>
                      </w:rPr>
                      <w:t>О</w:t>
                    </w:r>
                    <w:r>
                      <w:rPr>
                        <w:sz w:val="20"/>
                      </w:rPr>
                      <w:t>строва</w:t>
                    </w:r>
                    <w:r w:rsidRPr="0043191E">
                      <w:rPr>
                        <w:sz w:val="20"/>
                      </w:rPr>
                      <w:t xml:space="preserve">, </w:t>
                    </w:r>
                    <w:r>
                      <w:rPr>
                        <w:sz w:val="20"/>
                      </w:rPr>
                      <w:t>д. 85</w:t>
                    </w:r>
                    <w:r w:rsidRPr="0043191E">
                      <w:rPr>
                        <w:sz w:val="20"/>
                      </w:rPr>
                      <w:t xml:space="preserve"> </w:t>
                    </w:r>
                    <w:r w:rsidRPr="0043191E">
                      <w:rPr>
                        <w:sz w:val="20"/>
                      </w:rPr>
                      <w:br/>
                      <w:t>тел</w:t>
                    </w:r>
                    <w:r>
                      <w:rPr>
                        <w:sz w:val="20"/>
                      </w:rPr>
                      <w:t>ефон</w:t>
                    </w:r>
                    <w:r w:rsidRPr="0043191E">
                      <w:rPr>
                        <w:sz w:val="20"/>
                      </w:rPr>
                      <w:t xml:space="preserve">: 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43191E">
                      <w:rPr>
                        <w:sz w:val="20"/>
                      </w:rPr>
                      <w:t>+7-812-600-18-08,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43191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 </w:t>
                    </w:r>
                    <w:hyperlink r:id="rId4" w:history="1">
                      <w:r w:rsidRPr="009A0831">
                        <w:rPr>
                          <w:rStyle w:val="aa"/>
                          <w:sz w:val="20"/>
                        </w:rPr>
                        <w:t>www.innovatica.</w:t>
                      </w:r>
                      <w:r w:rsidRPr="009A0831">
                        <w:rPr>
                          <w:rStyle w:val="aa"/>
                          <w:sz w:val="20"/>
                          <w:lang w:val="en-US"/>
                        </w:rPr>
                        <w:t>ru</w:t>
                      </w:r>
                    </w:hyperlink>
                    <w:r w:rsidRPr="0043191E">
                      <w:rPr>
                        <w:sz w:val="20"/>
                      </w:rPr>
                      <w:t xml:space="preserve">  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43191E">
                      <w:rPr>
                        <w:sz w:val="20"/>
                      </w:rPr>
                      <w:t>e-mail:</w:t>
                    </w:r>
                    <w:r>
                      <w:rPr>
                        <w:sz w:val="20"/>
                      </w:rPr>
                      <w:t xml:space="preserve"> </w:t>
                    </w:r>
                    <w:r w:rsidRPr="0043191E">
                      <w:rPr>
                        <w:sz w:val="20"/>
                      </w:rPr>
                      <w:t xml:space="preserve"> </w:t>
                    </w:r>
                    <w:hyperlink r:id="rId5" w:history="1">
                      <w:r w:rsidRPr="009A0831">
                        <w:rPr>
                          <w:rStyle w:val="aa"/>
                          <w:sz w:val="20"/>
                        </w:rPr>
                        <w:t>info@innovatica.</w:t>
                      </w:r>
                      <w:r w:rsidRPr="009A0831">
                        <w:rPr>
                          <w:rStyle w:val="aa"/>
                          <w:sz w:val="20"/>
                          <w:lang w:val="en-US"/>
                        </w:rPr>
                        <w:t>ru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  <w:p w:rsidR="004F7E98" w:rsidRPr="0043191E" w:rsidRDefault="004F7E98" w:rsidP="00EB4E65">
    <w:pPr>
      <w:pStyle w:val="a6"/>
      <w:tabs>
        <w:tab w:val="clear" w:pos="4677"/>
        <w:tab w:val="clear" w:pos="9355"/>
      </w:tabs>
      <w:ind w:right="360"/>
      <w:rPr>
        <w:sz w:val="20"/>
      </w:rPr>
    </w:pPr>
    <w:r w:rsidRPr="00D57088">
      <w:fldChar w:fldCharType="begin"/>
    </w:r>
    <w:r w:rsidR="00163547">
      <w:instrText xml:space="preserve"> INCLUDEPICTURE "C:\\var\\folders\\_n\\zm_p99010zb_80sp08zyvb0c0000gn\\T\\com.microsoft.Word\\WebArchiveCopyPasteTempFiles\\?https:\\\\innovatica.ru&amp;4&amp;0" \* MERGEFORMAT </w:instrText>
    </w:r>
    <w:r w:rsidRPr="00D5708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EC" w:rsidRDefault="001E42EC" w:rsidP="00723C11">
      <w:r>
        <w:separator/>
      </w:r>
    </w:p>
  </w:footnote>
  <w:footnote w:type="continuationSeparator" w:id="0">
    <w:p w:rsidR="001E42EC" w:rsidRDefault="001E42EC" w:rsidP="00723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716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6"/>
    </w:tblGrid>
    <w:tr w:rsidR="004F7E98" w:rsidRPr="00D57088" w:rsidTr="00356142">
      <w:trPr>
        <w:trHeight w:val="895"/>
      </w:trPr>
      <w:tc>
        <w:tcPr>
          <w:tcW w:w="1716" w:type="dxa"/>
          <w:vMerge w:val="restart"/>
        </w:tcPr>
        <w:p w:rsidR="004F7E98" w:rsidRPr="00647099" w:rsidRDefault="004F7E98" w:rsidP="00716B91">
          <w:pPr>
            <w:pStyle w:val="a6"/>
            <w:rPr>
              <w:b/>
              <w:sz w:val="20"/>
            </w:rPr>
          </w:pPr>
          <w:r>
            <w:rPr>
              <w:rFonts w:ascii="Helvetica" w:hAnsi="Helvetica" w:cs="Helvetica"/>
              <w:noProof/>
              <w:lang w:val="ru-RU"/>
            </w:rPr>
            <w:drawing>
              <wp:inline distT="0" distB="0" distL="0" distR="0" wp14:anchorId="4E9E6969" wp14:editId="2E3EBE48">
                <wp:extent cx="948276" cy="948276"/>
                <wp:effectExtent l="0" t="0" r="4445" b="4445"/>
                <wp:docPr id="11" name="Изображение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276" cy="9482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7E98" w:rsidTr="00356142">
      <w:trPr>
        <w:trHeight w:val="264"/>
      </w:trPr>
      <w:tc>
        <w:tcPr>
          <w:tcW w:w="1716" w:type="dxa"/>
          <w:vMerge/>
        </w:tcPr>
        <w:p w:rsidR="004F7E98" w:rsidRDefault="004F7E98" w:rsidP="00716B91">
          <w:pPr>
            <w:pStyle w:val="a6"/>
            <w:rPr>
              <w:sz w:val="20"/>
            </w:rPr>
          </w:pPr>
        </w:p>
      </w:tc>
    </w:tr>
  </w:tbl>
  <w:p w:rsidR="004F7E98" w:rsidRDefault="004F7E98">
    <w:pPr>
      <w:pStyle w:val="a4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16A187" wp14:editId="573F9BEC">
              <wp:simplePos x="0" y="0"/>
              <wp:positionH relativeFrom="column">
                <wp:posOffset>1030605</wp:posOffset>
              </wp:positionH>
              <wp:positionV relativeFrom="paragraph">
                <wp:posOffset>-653935</wp:posOffset>
              </wp:positionV>
              <wp:extent cx="2571750" cy="220277"/>
              <wp:effectExtent l="0" t="0" r="0" b="0"/>
              <wp:wrapNone/>
              <wp:docPr id="18" name="Надпись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1750" cy="22027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F7E98" w:rsidRPr="0096286D" w:rsidRDefault="004F7E98" w:rsidP="00647099">
                          <w:pPr>
                            <w:pStyle w:val="a6"/>
                            <w:rPr>
                              <w:noProof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>общество с ограниченной ответственностью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16A187"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27" type="#_x0000_t202" style="position:absolute;margin-left:81.15pt;margin-top:-51.5pt;width:202.5pt;height:17.35pt;z-index: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GXRQIAAF4EAAAOAAAAZHJzL2Uyb0RvYy54bWysVMuO2jAU3VfqP1jel0AKQxsRRnRGVJXQ&#10;zEhMNWvjOBApsS3bkNBd9/2F/kMXXXTXX2D+qMcOYei0q6obc+1zcx/n3MvksqlKshPGFkqmdNDr&#10;UyIkV1kh1yn9eD9/9YYS65jMWKmkSOleWHo5ffliUutExGqjykwYgiDSJrVO6cY5nUSR5RtRMdtT&#10;WkiAuTIVc7iadZQZViN6VUZxv38R1cpk2igurMXrdQvSaYif54K72zy3wpEypajNhdOEc+XPaDph&#10;ydowvSn4sQz2D1VUrJBIegp1zRwjW1P8EaoquFFW5a7HVRWpPC+4CD2gm0H/WTfLDdMi9AJyrD7R&#10;ZP9fWH6zuzOkyKAdlJKsgkaHr4dvh++Hn4cfj58fvxAAYKnWNoHzUsPdNe9Ugy+6d4tH33yTm8r/&#10;oi0CHHzvTxyLxhGOx3g0HoxHgDiwOO7H47EPEz19rY1174WqiDdSaqBhoJbtFta1rp2LTybVvCjL&#10;oGMpSZ3Si9cI/xuC4KVEDt9DW6u3XLNq2s67PlYq26M9o9oxsZrPC9SwYNbdMYO5QNmYdXeLIy8V&#10;cqmjRclGmU9/e/f+kAsoJTXmLKUSi0BJ+UFCxreD4dCPZbgMR+MYF3OOrM4Rua2uFAZ5gJ3SPJje&#10;35WdmRtVPWAhZj4nICY5MqfUdeaVa2cfC8XFbBacMIiauYVcau5De+Y8v/fNAzP6KIKDfDeqm0eW&#10;PNOi9fVfWj3bOigShPIst5weyccQB6mPC+e35PwevJ7+Fqa/AAAA//8DAFBLAwQUAAYACAAAACEA&#10;Uq0C6uMAAAARAQAADwAAAGRycy9kb3ducmV2LnhtbExPQU7DMBC8I/EHa5G4tU4bEao0ToWK6AVx&#10;oCC4OvE2iRKvrdhNA69nOcFlpZmdnZ0pdrMdxIRj6BwpWC0TEEi1Mx01Ct7fnhYbECFqMnpwhAq+&#10;MMCuvL4qdG7chV5xOsZGsAmFXCtoY/S5lKFu0eqwdB6Jdyc3Wh0Zjo00o76wuR3kOkkyaXVH/KHV&#10;Hvct1v3xbBW86I9DnOa+PvT+ZD6tr/bp97NStzfz45bHwxZExDn+XcBvB84PJQer3JlMEAPjbJ2y&#10;VMFilaRcjSV32T1TFVPZJgVZFvJ/k/IHAAD//wMAUEsBAi0AFAAGAAgAAAAhALaDOJL+AAAA4QEA&#10;ABMAAAAAAAAAAAAAAAAAAAAAAFtDb250ZW50X1R5cGVzXS54bWxQSwECLQAUAAYACAAAACEAOP0h&#10;/9YAAACUAQAACwAAAAAAAAAAAAAAAAAvAQAAX3JlbHMvLnJlbHNQSwECLQAUAAYACAAAACEAEh4R&#10;l0UCAABeBAAADgAAAAAAAAAAAAAAAAAuAgAAZHJzL2Uyb0RvYy54bWxQSwECLQAUAAYACAAAACEA&#10;Uq0C6uMAAAARAQAADwAAAAAAAAAAAAAAAACfBAAAZHJzL2Rvd25yZXYueG1sUEsFBgAAAAAEAAQA&#10;8wAAAK8FAAAAAA==&#10;" filled="f" stroked="f" strokeweight=".5pt">
              <v:textbox style="mso-fit-shape-to-text:t">
                <w:txbxContent>
                  <w:p w:rsidR="004F7E98" w:rsidRPr="0096286D" w:rsidRDefault="004F7E98" w:rsidP="00647099">
                    <w:pPr>
                      <w:pStyle w:val="a6"/>
                      <w:rPr>
                        <w:noProof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16"/>
                        <w:szCs w:val="16"/>
                      </w:rPr>
                      <w:t>общество с ограниченной ответственностью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4D8B72" wp14:editId="3FEB5EAB">
              <wp:simplePos x="0" y="0"/>
              <wp:positionH relativeFrom="column">
                <wp:posOffset>1030605</wp:posOffset>
              </wp:positionH>
              <wp:positionV relativeFrom="paragraph">
                <wp:posOffset>-404553</wp:posOffset>
              </wp:positionV>
              <wp:extent cx="5098415" cy="447040"/>
              <wp:effectExtent l="0" t="0" r="0" b="0"/>
              <wp:wrapNone/>
              <wp:docPr id="19" name="Надпись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8415" cy="447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F7E98" w:rsidRPr="00CE6706" w:rsidRDefault="004F7E98" w:rsidP="00647099">
                          <w:pPr>
                            <w:pStyle w:val="a6"/>
                            <w:jc w:val="both"/>
                            <w:rPr>
                              <w:rFonts w:ascii="Arial Narrow" w:hAnsi="Arial Narrow"/>
                            </w:rPr>
                          </w:pPr>
                          <w:r w:rsidRPr="0034669A">
                            <w:rPr>
                              <w:rFonts w:ascii="Arial Narrow" w:hAnsi="Arial Narrow"/>
                            </w:rPr>
                            <w:t xml:space="preserve">управленческий, юридический и финансовый консалтинг, построение бизнес-процессов и владельческого контроля </w:t>
                          </w:r>
                          <w:r>
                            <w:rPr>
                              <w:rFonts w:ascii="Arial Narrow" w:hAnsi="Arial Narrow"/>
                            </w:rPr>
                            <w:t xml:space="preserve"> </w:t>
                          </w:r>
                          <w:r w:rsidRPr="0034669A">
                            <w:rPr>
                              <w:rFonts w:ascii="Arial Narrow" w:hAnsi="Arial Narrow"/>
                            </w:rPr>
                            <w:t>в</w:t>
                          </w:r>
                          <w:r>
                            <w:rPr>
                              <w:rFonts w:ascii="Arial Narrow" w:hAnsi="Arial Narrow"/>
                            </w:rPr>
                            <w:t xml:space="preserve"> </w:t>
                          </w:r>
                          <w:r w:rsidRPr="0034669A">
                            <w:rPr>
                              <w:rFonts w:ascii="Arial Narrow" w:hAnsi="Arial Narrow"/>
                            </w:rPr>
                            <w:t xml:space="preserve"> сфере</w:t>
                          </w:r>
                          <w:r>
                            <w:rPr>
                              <w:rFonts w:ascii="Arial Narrow" w:hAnsi="Arial Narrow"/>
                            </w:rPr>
                            <w:t xml:space="preserve"> жилищно-коммунального хозяйства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E4D8B72" id="Надпись 19" o:spid="_x0000_s1028" type="#_x0000_t202" style="position:absolute;margin-left:81.15pt;margin-top:-31.85pt;width:401.45pt;height:35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JBSwIAAGAEAAAOAAAAZHJzL2Uyb0RvYy54bWysVLtu2zAU3Qv0HwjutWTXTmLBcuAmcFEg&#10;SAI4RWaaoiwBEsmStCV3695f6D906NCtv+D8UQ8p2zHSTkUX6pL3wXvOudTksq0rshHGlkqmtN+L&#10;KRGSq6yUq5R+fJi/uaDEOiYzVikpUroVll5OX7+aNDoRA1WoKhOGoIi0SaNTWjinkyiyvBA1sz2l&#10;hYQzV6ZmDluzijLDGlSvq2gQx2dRo0ymjeLCWpxed046DfXzXHB3l+dWOFKlFL25sJqwLv0aTScs&#10;WRmmi5Lv22D/0EXNSolLj6WumWNkbco/StUlN8qq3PW4qiOV5yUXAQPQ9OMXaBYF0yJgATlWH2my&#10;/68sv93cG1Jm0G5MiWQ1NNp9233f/dj92v18+vL0lcABlhptEwQvNMJd+061yDicWxx68G1uav8F&#10;LAI/+N4eORatIxyHo3h8MeyPKOHwDYfn8TCIED1na2Pde6Fq4o2UGmgYqGWbG+vQCUIPIf4yqeZl&#10;VQUdK0malJ69HcUh4ehBRiWR6DF0vXrLtcs2IB8ccCxVtgU8o7oxsZrPS/Rww6y7ZwZzAUSYdXeH&#10;Ja8U7lJ7i5JCmc9/O/fxkAteShrMWUrtpzUzgpLqg4SQ4/4QDBAXNsPR+QAbc+pZnnrkur5SGOU+&#10;XpXmwfTxrjqYuVH1I57EzN8KF5Mcd6fUHcwr100/nhQXs1kIwihq5m7kQnNf2rPqGX5oH5nRexkc&#10;BLxVh4lkyQs1ulifafVs7aBJkMrz3LG6px9jHBTcPzn/Tk73Ier5xzD9DQAA//8DAFBLAwQUAAYA&#10;CAAAACEApFrRc98AAAAOAQAADwAAAGRycy9kb3ducmV2LnhtbExPS07DMBDdI3EHa5DYoNZpKlxI&#10;41SoKOuqaQ/gxtMkxZ8odppwe4YVbEZ6mvfNd7M17I5D6LyTsFomwNDVXneukXA+lYs3YCEqp5Xx&#10;DiV8Y4Bd8fiQq0z7yR3xXsWGkYkLmZLQxthnnIe6RavC0vfo6Hf1g1WR4NBwPaiJzK3haZIIblXn&#10;KKFVPe5brL+q0Urw6fRijtWq3B+mW5kcRjxVAaV8fpo/t3Q+tsAizvFPAb8bqD8UVOziR6cDM4RF&#10;uiaqhIVYb4AR4128psAuEsQGeJHz/zOKHwAAAP//AwBQSwECLQAUAAYACAAAACEAtoM4kv4AAADh&#10;AQAAEwAAAAAAAAAAAAAAAAAAAAAAW0NvbnRlbnRfVHlwZXNdLnhtbFBLAQItABQABgAIAAAAIQA4&#10;/SH/1gAAAJQBAAALAAAAAAAAAAAAAAAAAC8BAABfcmVscy8ucmVsc1BLAQItABQABgAIAAAAIQCK&#10;uTJBSwIAAGAEAAAOAAAAAAAAAAAAAAAAAC4CAABkcnMvZTJvRG9jLnhtbFBLAQItABQABgAIAAAA&#10;IQCkWtFz3wAAAA4BAAAPAAAAAAAAAAAAAAAAAKUEAABkcnMvZG93bnJldi54bWxQSwUGAAAAAAQA&#10;BADzAAAAsQUAAAAA&#10;" filled="f" stroked="f" strokeweight=".5pt">
              <v:textbox style="mso-fit-shape-to-text:t">
                <w:txbxContent>
                  <w:p w:rsidR="004F7E98" w:rsidRPr="00CE6706" w:rsidRDefault="004F7E98" w:rsidP="00647099">
                    <w:pPr>
                      <w:pStyle w:val="a6"/>
                      <w:jc w:val="both"/>
                      <w:rPr>
                        <w:rFonts w:ascii="Arial Narrow" w:hAnsi="Arial Narrow"/>
                      </w:rPr>
                    </w:pPr>
                    <w:r w:rsidRPr="0034669A">
                      <w:rPr>
                        <w:rFonts w:ascii="Arial Narrow" w:hAnsi="Arial Narrow"/>
                      </w:rPr>
                      <w:t xml:space="preserve">управленческий, юридический и финансовый консалтинг, построение бизнес-процессов и владельческого контроля </w:t>
                    </w:r>
                    <w:r>
                      <w:rPr>
                        <w:rFonts w:ascii="Arial Narrow" w:hAnsi="Arial Narrow"/>
                      </w:rPr>
                      <w:t xml:space="preserve"> </w:t>
                    </w:r>
                    <w:r w:rsidRPr="0034669A">
                      <w:rPr>
                        <w:rFonts w:ascii="Arial Narrow" w:hAnsi="Arial Narrow"/>
                      </w:rPr>
                      <w:t>в</w:t>
                    </w:r>
                    <w:r>
                      <w:rPr>
                        <w:rFonts w:ascii="Arial Narrow" w:hAnsi="Arial Narrow"/>
                      </w:rPr>
                      <w:t xml:space="preserve"> </w:t>
                    </w:r>
                    <w:r w:rsidRPr="0034669A">
                      <w:rPr>
                        <w:rFonts w:ascii="Arial Narrow" w:hAnsi="Arial Narrow"/>
                      </w:rPr>
                      <w:t xml:space="preserve"> сфере</w:t>
                    </w:r>
                    <w:r>
                      <w:rPr>
                        <w:rFonts w:ascii="Arial Narrow" w:hAnsi="Arial Narrow"/>
                      </w:rPr>
                      <w:t xml:space="preserve"> жилищно-коммунального хозяйства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BA02F" wp14:editId="445D11A7">
              <wp:simplePos x="0" y="0"/>
              <wp:positionH relativeFrom="column">
                <wp:posOffset>1030605</wp:posOffset>
              </wp:positionH>
              <wp:positionV relativeFrom="paragraph">
                <wp:posOffset>-1069571</wp:posOffset>
              </wp:positionV>
              <wp:extent cx="2626995" cy="488798"/>
              <wp:effectExtent l="0" t="0" r="0" b="0"/>
              <wp:wrapNone/>
              <wp:docPr id="17" name="Надпись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6995" cy="4887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4F7E98" w:rsidRPr="00647099" w:rsidRDefault="004F7E98" w:rsidP="00647099">
                          <w:pPr>
                            <w:pStyle w:val="a6"/>
                            <w:rPr>
                              <w:rFonts w:ascii="Tahoma" w:hAnsi="Tahoma" w:cs="Tahoma"/>
                              <w:b/>
                              <w:bCs/>
                              <w:sz w:val="52"/>
                            </w:rPr>
                          </w:pPr>
                          <w:r w:rsidRPr="00647099">
                            <w:rPr>
                              <w:rFonts w:ascii="Tahoma" w:hAnsi="Tahoma" w:cs="Tahoma"/>
                              <w:b/>
                              <w:bCs/>
                              <w:sz w:val="52"/>
                            </w:rPr>
                            <w:t>ИННОВАТИКА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39BA02F" id="Надпись 17" o:spid="_x0000_s1029" type="#_x0000_t202" style="position:absolute;margin-left:81.15pt;margin-top:-84.2pt;width:206.85pt;height: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B5RSwIAAGAEAAAOAAAAZHJzL2Uyb0RvYy54bWysVLFu2zAQ3Qv0HwjutWzHdmzBcuAmcFHA&#10;SAI4RWaaoiwBIo8laUvu1r2/kH/o0KFbf8H5ox4pyzHSTkUX6sg73vG9d6fpVS1LshPGFqAS2ut0&#10;KRGKQ1qoTUI/PSzejSmxjqmUlaBEQvfC0qvZ2zfTSseiDzmUqTAEkygbVzqhuXM6jiLLcyGZ7YAW&#10;Cp0ZGMkcbs0mSg2rMLsso363O4oqMKk2wIW1eHrTOOks5M8ywd1dllnhSJlQfJsLqwnr2q/RbMri&#10;jWE6L/jxGewfXiFZobDoKdUNc4xsTfFHKllwAxYy1+EgI8iygouAAdH0uq/QrHKmRcCC5Fh9osn+&#10;v7T8dndvSJGidpeUKCZRo8PT4fvhx+HX4efz1+dvBB3IUqVtjMErjeGufg813mjPLR568HVmpP8i&#10;LIJ+5Ht/4ljUjnA87I/6o8lkSAlH32A8vpyMfZro5bY21n0QIIk3EmpQw0At2y2ta0LbEF9MwaIo&#10;y6BjqUiV0NHFsBsunDyYvFRYw2No3uotV6/rgPyixbGGdI/wDDRtYjVfFPiGJbPunhnsC0SEve7u&#10;cMlKwFpwtCjJwXz527mPR7nQS0mFfZZQ+3nLjKCk/KhQyElvMPCNGTaD4WUfN+bcsz73qK28Bmzl&#10;Hk6V5sH08a5szcyAfMSRmPuq6GKKY+2Euta8dk3340hxMZ+HIGxFzdxSrTT3qT2rnuGH+pEZfZTB&#10;oYC30HYki1+p0cQ2esy3DrIiSOV5blg90o9tHMQ+jpyfk/N9iHr5Mcx+AwAA//8DAFBLAwQUAAYA&#10;CAAAACEAkw0Yd+YAAAARAQAADwAAAGRycy9kb3ducmV2LnhtbExPPU/DMBDdkfgP1iGxtU5CG0Ia&#10;p6qCKiQEQ0sXNid2kwj7HGK3Dfx6jgmWk97du/dRrCdr2FmPvncoIJ5HwDQ2TvXYCji8bWcZMB8k&#10;KmkcagFf2sO6vL4qZK7cBXf6vA8tIxH0uRTQhTDknPum01b6uRs00u3oRisDwbHlapQXEreGJ1GU&#10;cit7JIdODrrqdPOxP1kBz9X2Ve7qxGbfpnp6OW6Gz8P7Uojbm+lxRWOzAhb0FP4+4LcD5YeSgtXu&#10;hMozQzhN7ogqYBan2QIYUZb3KXWsafUQL4CXBf/fpPwBAAD//wMAUEsBAi0AFAAGAAgAAAAhALaD&#10;OJL+AAAA4QEAABMAAAAAAAAAAAAAAAAAAAAAAFtDb250ZW50X1R5cGVzXS54bWxQSwECLQAUAAYA&#10;CAAAACEAOP0h/9YAAACUAQAACwAAAAAAAAAAAAAAAAAvAQAAX3JlbHMvLnJlbHNQSwECLQAUAAYA&#10;CAAAACEAVOweUUsCAABgBAAADgAAAAAAAAAAAAAAAAAuAgAAZHJzL2Uyb0RvYy54bWxQSwECLQAU&#10;AAYACAAAACEAkw0Yd+YAAAARAQAADwAAAAAAAAAAAAAAAAClBAAAZHJzL2Rvd25yZXYueG1sUEsF&#10;BgAAAAAEAAQA8wAAALgFAAAAAA==&#10;" filled="f" stroked="f" strokeweight=".5pt">
              <v:textbox>
                <w:txbxContent>
                  <w:p w:rsidR="004F7E98" w:rsidRPr="00647099" w:rsidRDefault="004F7E98" w:rsidP="00647099">
                    <w:pPr>
                      <w:pStyle w:val="a6"/>
                      <w:rPr>
                        <w:rFonts w:ascii="Tahoma" w:hAnsi="Tahoma" w:cs="Tahoma"/>
                        <w:b/>
                        <w:bCs/>
                        <w:sz w:val="52"/>
                      </w:rPr>
                    </w:pPr>
                    <w:r w:rsidRPr="00647099">
                      <w:rPr>
                        <w:rFonts w:ascii="Tahoma" w:hAnsi="Tahoma" w:cs="Tahoma"/>
                        <w:b/>
                        <w:bCs/>
                        <w:sz w:val="52"/>
                      </w:rPr>
                      <w:t>ИННОВАТИКА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A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E766FB"/>
    <w:multiLevelType w:val="hybridMultilevel"/>
    <w:tmpl w:val="77E404F6"/>
    <w:lvl w:ilvl="0" w:tplc="FAE857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7874A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2DE4FB4"/>
    <w:multiLevelType w:val="hybridMultilevel"/>
    <w:tmpl w:val="39305578"/>
    <w:lvl w:ilvl="0" w:tplc="E7F0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0B34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EB5461"/>
    <w:multiLevelType w:val="hybridMultilevel"/>
    <w:tmpl w:val="821A8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21527"/>
    <w:multiLevelType w:val="hybridMultilevel"/>
    <w:tmpl w:val="F85C9F1A"/>
    <w:lvl w:ilvl="0" w:tplc="C9787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4B04C2"/>
    <w:multiLevelType w:val="multilevel"/>
    <w:tmpl w:val="0ED434A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D9E7B6C"/>
    <w:multiLevelType w:val="hybridMultilevel"/>
    <w:tmpl w:val="C8146598"/>
    <w:lvl w:ilvl="0" w:tplc="FE349B9A"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04D57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31101EB"/>
    <w:multiLevelType w:val="hybridMultilevel"/>
    <w:tmpl w:val="9072CC82"/>
    <w:lvl w:ilvl="0" w:tplc="0F0235C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E5322C5"/>
    <w:multiLevelType w:val="hybridMultilevel"/>
    <w:tmpl w:val="0B2ACE5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3E28CB"/>
    <w:multiLevelType w:val="hybridMultilevel"/>
    <w:tmpl w:val="5DCEFB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7A6427F3"/>
    <w:multiLevelType w:val="hybridMultilevel"/>
    <w:tmpl w:val="2BA4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0"/>
  </w:num>
  <w:num w:numId="5">
    <w:abstractNumId w:val="5"/>
  </w:num>
  <w:num w:numId="6">
    <w:abstractNumId w:val="1"/>
  </w:num>
  <w:num w:numId="7">
    <w:abstractNumId w:val="9"/>
  </w:num>
  <w:num w:numId="8">
    <w:abstractNumId w:val="2"/>
  </w:num>
  <w:num w:numId="9">
    <w:abstractNumId w:val="0"/>
  </w:num>
  <w:num w:numId="10">
    <w:abstractNumId w:val="13"/>
  </w:num>
  <w:num w:numId="11">
    <w:abstractNumId w:val="11"/>
  </w:num>
  <w:num w:numId="12">
    <w:abstractNumId w:val="7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91"/>
    <w:rsid w:val="00004CFD"/>
    <w:rsid w:val="00006BA8"/>
    <w:rsid w:val="00012154"/>
    <w:rsid w:val="0001549E"/>
    <w:rsid w:val="00016747"/>
    <w:rsid w:val="00025C0D"/>
    <w:rsid w:val="00031AF0"/>
    <w:rsid w:val="00045BBA"/>
    <w:rsid w:val="00051B76"/>
    <w:rsid w:val="00054395"/>
    <w:rsid w:val="00057145"/>
    <w:rsid w:val="00062850"/>
    <w:rsid w:val="000666BF"/>
    <w:rsid w:val="00073F8D"/>
    <w:rsid w:val="0008071E"/>
    <w:rsid w:val="00085613"/>
    <w:rsid w:val="000974CA"/>
    <w:rsid w:val="000A0FA4"/>
    <w:rsid w:val="000A32B3"/>
    <w:rsid w:val="000A39FD"/>
    <w:rsid w:val="000B4D97"/>
    <w:rsid w:val="000C28DD"/>
    <w:rsid w:val="000E2915"/>
    <w:rsid w:val="000E4E8C"/>
    <w:rsid w:val="000E7323"/>
    <w:rsid w:val="000F284A"/>
    <w:rsid w:val="000F44F7"/>
    <w:rsid w:val="00100D25"/>
    <w:rsid w:val="001023DD"/>
    <w:rsid w:val="00105395"/>
    <w:rsid w:val="00105DA6"/>
    <w:rsid w:val="00110708"/>
    <w:rsid w:val="00110E0D"/>
    <w:rsid w:val="001229E4"/>
    <w:rsid w:val="00132E59"/>
    <w:rsid w:val="00136FEC"/>
    <w:rsid w:val="00140FF7"/>
    <w:rsid w:val="0014709C"/>
    <w:rsid w:val="00152ED5"/>
    <w:rsid w:val="00154DE6"/>
    <w:rsid w:val="001579FC"/>
    <w:rsid w:val="00163547"/>
    <w:rsid w:val="00177775"/>
    <w:rsid w:val="001812F1"/>
    <w:rsid w:val="00197182"/>
    <w:rsid w:val="001B11F6"/>
    <w:rsid w:val="001C1744"/>
    <w:rsid w:val="001D0C20"/>
    <w:rsid w:val="001D3065"/>
    <w:rsid w:val="001D7A32"/>
    <w:rsid w:val="001E054A"/>
    <w:rsid w:val="001E42EC"/>
    <w:rsid w:val="001E59E5"/>
    <w:rsid w:val="001F42D8"/>
    <w:rsid w:val="00202D4E"/>
    <w:rsid w:val="00205F72"/>
    <w:rsid w:val="00206721"/>
    <w:rsid w:val="00212D27"/>
    <w:rsid w:val="00221300"/>
    <w:rsid w:val="002270D1"/>
    <w:rsid w:val="00230D0C"/>
    <w:rsid w:val="00250222"/>
    <w:rsid w:val="00251CA2"/>
    <w:rsid w:val="00254882"/>
    <w:rsid w:val="00255628"/>
    <w:rsid w:val="00257C78"/>
    <w:rsid w:val="002673F8"/>
    <w:rsid w:val="00275C9A"/>
    <w:rsid w:val="0028474B"/>
    <w:rsid w:val="00285C98"/>
    <w:rsid w:val="002911CD"/>
    <w:rsid w:val="00293380"/>
    <w:rsid w:val="00296B48"/>
    <w:rsid w:val="002A29E8"/>
    <w:rsid w:val="002A4DEA"/>
    <w:rsid w:val="002B4B72"/>
    <w:rsid w:val="002C321B"/>
    <w:rsid w:val="002C36B1"/>
    <w:rsid w:val="002C76C6"/>
    <w:rsid w:val="002D0D5F"/>
    <w:rsid w:val="002D6CFC"/>
    <w:rsid w:val="002E4778"/>
    <w:rsid w:val="002F1660"/>
    <w:rsid w:val="002F7280"/>
    <w:rsid w:val="003007C2"/>
    <w:rsid w:val="00304B86"/>
    <w:rsid w:val="00307821"/>
    <w:rsid w:val="00313857"/>
    <w:rsid w:val="003147BF"/>
    <w:rsid w:val="003244E1"/>
    <w:rsid w:val="003258DD"/>
    <w:rsid w:val="00337AA5"/>
    <w:rsid w:val="00341BB6"/>
    <w:rsid w:val="003452FC"/>
    <w:rsid w:val="0034669A"/>
    <w:rsid w:val="00355087"/>
    <w:rsid w:val="00356142"/>
    <w:rsid w:val="00360682"/>
    <w:rsid w:val="00361602"/>
    <w:rsid w:val="00362F66"/>
    <w:rsid w:val="003708E1"/>
    <w:rsid w:val="003834BF"/>
    <w:rsid w:val="00383F3E"/>
    <w:rsid w:val="00395A32"/>
    <w:rsid w:val="003C519D"/>
    <w:rsid w:val="003C5D72"/>
    <w:rsid w:val="003D1A89"/>
    <w:rsid w:val="004023F9"/>
    <w:rsid w:val="00403D77"/>
    <w:rsid w:val="00411957"/>
    <w:rsid w:val="00414E51"/>
    <w:rsid w:val="00421FBF"/>
    <w:rsid w:val="0043191E"/>
    <w:rsid w:val="004356F5"/>
    <w:rsid w:val="00445F40"/>
    <w:rsid w:val="004508CA"/>
    <w:rsid w:val="0045166A"/>
    <w:rsid w:val="004527AD"/>
    <w:rsid w:val="0045551F"/>
    <w:rsid w:val="00463D1B"/>
    <w:rsid w:val="00483A65"/>
    <w:rsid w:val="00483FE1"/>
    <w:rsid w:val="0048721A"/>
    <w:rsid w:val="00487BD8"/>
    <w:rsid w:val="0049331A"/>
    <w:rsid w:val="00494BBA"/>
    <w:rsid w:val="004A3073"/>
    <w:rsid w:val="004B0258"/>
    <w:rsid w:val="004B23D0"/>
    <w:rsid w:val="004B2753"/>
    <w:rsid w:val="004B2835"/>
    <w:rsid w:val="004C0154"/>
    <w:rsid w:val="004C42DD"/>
    <w:rsid w:val="004D430F"/>
    <w:rsid w:val="004D7E45"/>
    <w:rsid w:val="004F3E39"/>
    <w:rsid w:val="004F740E"/>
    <w:rsid w:val="004F7E98"/>
    <w:rsid w:val="005123B3"/>
    <w:rsid w:val="00512F25"/>
    <w:rsid w:val="00516F07"/>
    <w:rsid w:val="00521EBA"/>
    <w:rsid w:val="00527A4A"/>
    <w:rsid w:val="00531FBF"/>
    <w:rsid w:val="00536747"/>
    <w:rsid w:val="00540514"/>
    <w:rsid w:val="0054278F"/>
    <w:rsid w:val="00552A44"/>
    <w:rsid w:val="005575F5"/>
    <w:rsid w:val="00561CBA"/>
    <w:rsid w:val="00572703"/>
    <w:rsid w:val="00584B89"/>
    <w:rsid w:val="00586529"/>
    <w:rsid w:val="0059397B"/>
    <w:rsid w:val="005A4FF2"/>
    <w:rsid w:val="005A7CE7"/>
    <w:rsid w:val="005B3EC1"/>
    <w:rsid w:val="005B50F2"/>
    <w:rsid w:val="005D24BE"/>
    <w:rsid w:val="005D4596"/>
    <w:rsid w:val="005E14AD"/>
    <w:rsid w:val="005E1C98"/>
    <w:rsid w:val="005F7372"/>
    <w:rsid w:val="006012AE"/>
    <w:rsid w:val="00611D0B"/>
    <w:rsid w:val="00611DCD"/>
    <w:rsid w:val="0061358B"/>
    <w:rsid w:val="00622BAA"/>
    <w:rsid w:val="00622C3D"/>
    <w:rsid w:val="00625C75"/>
    <w:rsid w:val="00647099"/>
    <w:rsid w:val="006559F7"/>
    <w:rsid w:val="0066027C"/>
    <w:rsid w:val="006614B7"/>
    <w:rsid w:val="006631DF"/>
    <w:rsid w:val="00664AF8"/>
    <w:rsid w:val="0067339E"/>
    <w:rsid w:val="006866D3"/>
    <w:rsid w:val="0069066C"/>
    <w:rsid w:val="00690835"/>
    <w:rsid w:val="006A0EB3"/>
    <w:rsid w:val="006A405B"/>
    <w:rsid w:val="006A4ED7"/>
    <w:rsid w:val="006A6473"/>
    <w:rsid w:val="006B332B"/>
    <w:rsid w:val="006B60A8"/>
    <w:rsid w:val="006C55BF"/>
    <w:rsid w:val="006D63BC"/>
    <w:rsid w:val="006D771B"/>
    <w:rsid w:val="006E1B17"/>
    <w:rsid w:val="006E4CDB"/>
    <w:rsid w:val="006E5B75"/>
    <w:rsid w:val="006F36F3"/>
    <w:rsid w:val="006F448D"/>
    <w:rsid w:val="00705FA5"/>
    <w:rsid w:val="00712CE8"/>
    <w:rsid w:val="00713A3C"/>
    <w:rsid w:val="00716B91"/>
    <w:rsid w:val="007200E2"/>
    <w:rsid w:val="00723C11"/>
    <w:rsid w:val="00724CB3"/>
    <w:rsid w:val="007314D7"/>
    <w:rsid w:val="00731EEC"/>
    <w:rsid w:val="00740101"/>
    <w:rsid w:val="00743175"/>
    <w:rsid w:val="00743E0D"/>
    <w:rsid w:val="007447F6"/>
    <w:rsid w:val="00751F85"/>
    <w:rsid w:val="00761DBE"/>
    <w:rsid w:val="00763B10"/>
    <w:rsid w:val="00767539"/>
    <w:rsid w:val="007709A3"/>
    <w:rsid w:val="0077565E"/>
    <w:rsid w:val="00777B4C"/>
    <w:rsid w:val="007850E4"/>
    <w:rsid w:val="00790490"/>
    <w:rsid w:val="00792628"/>
    <w:rsid w:val="00794405"/>
    <w:rsid w:val="007B2866"/>
    <w:rsid w:val="007C1855"/>
    <w:rsid w:val="007D20E7"/>
    <w:rsid w:val="007D747B"/>
    <w:rsid w:val="007E3A99"/>
    <w:rsid w:val="007E52C8"/>
    <w:rsid w:val="007F3053"/>
    <w:rsid w:val="007F4F67"/>
    <w:rsid w:val="00800AE5"/>
    <w:rsid w:val="00801927"/>
    <w:rsid w:val="0080292D"/>
    <w:rsid w:val="008055AB"/>
    <w:rsid w:val="00805FF3"/>
    <w:rsid w:val="0082630E"/>
    <w:rsid w:val="00832D64"/>
    <w:rsid w:val="008503BC"/>
    <w:rsid w:val="00851975"/>
    <w:rsid w:val="00851B6A"/>
    <w:rsid w:val="0085472D"/>
    <w:rsid w:val="00866F68"/>
    <w:rsid w:val="00885B39"/>
    <w:rsid w:val="008932B0"/>
    <w:rsid w:val="00897837"/>
    <w:rsid w:val="008B6929"/>
    <w:rsid w:val="008C0255"/>
    <w:rsid w:val="008C1796"/>
    <w:rsid w:val="008C212F"/>
    <w:rsid w:val="008C451D"/>
    <w:rsid w:val="008C790B"/>
    <w:rsid w:val="008D06F9"/>
    <w:rsid w:val="008D12DD"/>
    <w:rsid w:val="008D1B62"/>
    <w:rsid w:val="008D233C"/>
    <w:rsid w:val="008D35AA"/>
    <w:rsid w:val="008E2EE1"/>
    <w:rsid w:val="008E431A"/>
    <w:rsid w:val="008E44C7"/>
    <w:rsid w:val="008E67CD"/>
    <w:rsid w:val="008E7B31"/>
    <w:rsid w:val="008F4045"/>
    <w:rsid w:val="008F4802"/>
    <w:rsid w:val="008F6071"/>
    <w:rsid w:val="008F79F0"/>
    <w:rsid w:val="00910E00"/>
    <w:rsid w:val="009121BD"/>
    <w:rsid w:val="009250D8"/>
    <w:rsid w:val="0095270F"/>
    <w:rsid w:val="0095377D"/>
    <w:rsid w:val="00956EEF"/>
    <w:rsid w:val="009602E0"/>
    <w:rsid w:val="009628AA"/>
    <w:rsid w:val="009704C0"/>
    <w:rsid w:val="00971AED"/>
    <w:rsid w:val="00972E9A"/>
    <w:rsid w:val="00974E36"/>
    <w:rsid w:val="009760A1"/>
    <w:rsid w:val="00981B33"/>
    <w:rsid w:val="00982AD3"/>
    <w:rsid w:val="009928C1"/>
    <w:rsid w:val="00996BCE"/>
    <w:rsid w:val="009A0141"/>
    <w:rsid w:val="009A05DD"/>
    <w:rsid w:val="009A0E2D"/>
    <w:rsid w:val="009A756E"/>
    <w:rsid w:val="009B4D58"/>
    <w:rsid w:val="009B51C3"/>
    <w:rsid w:val="009C4770"/>
    <w:rsid w:val="009C7671"/>
    <w:rsid w:val="009E2288"/>
    <w:rsid w:val="009E32D6"/>
    <w:rsid w:val="009F25A9"/>
    <w:rsid w:val="00A00EC9"/>
    <w:rsid w:val="00A013E9"/>
    <w:rsid w:val="00A014E3"/>
    <w:rsid w:val="00A223D3"/>
    <w:rsid w:val="00A34FB5"/>
    <w:rsid w:val="00A37983"/>
    <w:rsid w:val="00A53A97"/>
    <w:rsid w:val="00A61AFC"/>
    <w:rsid w:val="00A72BE1"/>
    <w:rsid w:val="00A73C7B"/>
    <w:rsid w:val="00A76FB9"/>
    <w:rsid w:val="00A81168"/>
    <w:rsid w:val="00A83282"/>
    <w:rsid w:val="00A84002"/>
    <w:rsid w:val="00A84F03"/>
    <w:rsid w:val="00A90326"/>
    <w:rsid w:val="00A95CC4"/>
    <w:rsid w:val="00A974D0"/>
    <w:rsid w:val="00AA13A3"/>
    <w:rsid w:val="00AA2D96"/>
    <w:rsid w:val="00AB2DE2"/>
    <w:rsid w:val="00AB6533"/>
    <w:rsid w:val="00AC1707"/>
    <w:rsid w:val="00AC598D"/>
    <w:rsid w:val="00AD01AD"/>
    <w:rsid w:val="00AD2EFF"/>
    <w:rsid w:val="00AD4C22"/>
    <w:rsid w:val="00AE1B3A"/>
    <w:rsid w:val="00AE2F56"/>
    <w:rsid w:val="00AE3191"/>
    <w:rsid w:val="00AF5203"/>
    <w:rsid w:val="00AF5B03"/>
    <w:rsid w:val="00AF6E97"/>
    <w:rsid w:val="00B05287"/>
    <w:rsid w:val="00B07425"/>
    <w:rsid w:val="00B07896"/>
    <w:rsid w:val="00B3061C"/>
    <w:rsid w:val="00B40379"/>
    <w:rsid w:val="00B40D7C"/>
    <w:rsid w:val="00B42130"/>
    <w:rsid w:val="00B44366"/>
    <w:rsid w:val="00B5566D"/>
    <w:rsid w:val="00B559E8"/>
    <w:rsid w:val="00B571B1"/>
    <w:rsid w:val="00B65792"/>
    <w:rsid w:val="00B740EC"/>
    <w:rsid w:val="00B75619"/>
    <w:rsid w:val="00B821BE"/>
    <w:rsid w:val="00B906CB"/>
    <w:rsid w:val="00B96D39"/>
    <w:rsid w:val="00BA3EB7"/>
    <w:rsid w:val="00BB26B1"/>
    <w:rsid w:val="00BB51A3"/>
    <w:rsid w:val="00BB5EB0"/>
    <w:rsid w:val="00BC2C78"/>
    <w:rsid w:val="00BC5CC6"/>
    <w:rsid w:val="00BC7D11"/>
    <w:rsid w:val="00BD38A1"/>
    <w:rsid w:val="00BD64B6"/>
    <w:rsid w:val="00BE4378"/>
    <w:rsid w:val="00BF4AF7"/>
    <w:rsid w:val="00C00409"/>
    <w:rsid w:val="00C072BA"/>
    <w:rsid w:val="00C34394"/>
    <w:rsid w:val="00C4754F"/>
    <w:rsid w:val="00C52932"/>
    <w:rsid w:val="00C709EC"/>
    <w:rsid w:val="00C9001D"/>
    <w:rsid w:val="00C91AE3"/>
    <w:rsid w:val="00C945ED"/>
    <w:rsid w:val="00CA713B"/>
    <w:rsid w:val="00CA7E01"/>
    <w:rsid w:val="00CB1E21"/>
    <w:rsid w:val="00CC1C5C"/>
    <w:rsid w:val="00CC3D4E"/>
    <w:rsid w:val="00CC68AE"/>
    <w:rsid w:val="00CC7EDB"/>
    <w:rsid w:val="00CE298E"/>
    <w:rsid w:val="00CE4F6B"/>
    <w:rsid w:val="00CE633E"/>
    <w:rsid w:val="00CF1CEA"/>
    <w:rsid w:val="00CF3A1F"/>
    <w:rsid w:val="00D0739B"/>
    <w:rsid w:val="00D07CEA"/>
    <w:rsid w:val="00D14158"/>
    <w:rsid w:val="00D158DD"/>
    <w:rsid w:val="00D17F9C"/>
    <w:rsid w:val="00D20E16"/>
    <w:rsid w:val="00D24050"/>
    <w:rsid w:val="00D24AAD"/>
    <w:rsid w:val="00D253E2"/>
    <w:rsid w:val="00D46C54"/>
    <w:rsid w:val="00D508CF"/>
    <w:rsid w:val="00D55D38"/>
    <w:rsid w:val="00D57088"/>
    <w:rsid w:val="00D57D43"/>
    <w:rsid w:val="00D60BA7"/>
    <w:rsid w:val="00D714F1"/>
    <w:rsid w:val="00D7175D"/>
    <w:rsid w:val="00D842DB"/>
    <w:rsid w:val="00D9231C"/>
    <w:rsid w:val="00DA0061"/>
    <w:rsid w:val="00DA1358"/>
    <w:rsid w:val="00DA34A4"/>
    <w:rsid w:val="00DA3889"/>
    <w:rsid w:val="00DA4A8E"/>
    <w:rsid w:val="00DC4F23"/>
    <w:rsid w:val="00DC79EA"/>
    <w:rsid w:val="00DD59B7"/>
    <w:rsid w:val="00DE3EEA"/>
    <w:rsid w:val="00DE63D5"/>
    <w:rsid w:val="00DF24C9"/>
    <w:rsid w:val="00DF60EA"/>
    <w:rsid w:val="00DF64A4"/>
    <w:rsid w:val="00E05BDF"/>
    <w:rsid w:val="00E13265"/>
    <w:rsid w:val="00E16878"/>
    <w:rsid w:val="00E3483C"/>
    <w:rsid w:val="00E34C12"/>
    <w:rsid w:val="00E36974"/>
    <w:rsid w:val="00E46B56"/>
    <w:rsid w:val="00E62741"/>
    <w:rsid w:val="00E66798"/>
    <w:rsid w:val="00E66AA5"/>
    <w:rsid w:val="00E73DE0"/>
    <w:rsid w:val="00E947DE"/>
    <w:rsid w:val="00EA13BF"/>
    <w:rsid w:val="00EA2B81"/>
    <w:rsid w:val="00EB31F8"/>
    <w:rsid w:val="00EB4E65"/>
    <w:rsid w:val="00EB7E94"/>
    <w:rsid w:val="00EC2435"/>
    <w:rsid w:val="00EC69F0"/>
    <w:rsid w:val="00ED28A8"/>
    <w:rsid w:val="00ED2CCA"/>
    <w:rsid w:val="00ED7A9B"/>
    <w:rsid w:val="00EE11C3"/>
    <w:rsid w:val="00EE1CEB"/>
    <w:rsid w:val="00EE7551"/>
    <w:rsid w:val="00EF2EFD"/>
    <w:rsid w:val="00EF7B70"/>
    <w:rsid w:val="00F05190"/>
    <w:rsid w:val="00F1038F"/>
    <w:rsid w:val="00F11A84"/>
    <w:rsid w:val="00F12B17"/>
    <w:rsid w:val="00F13968"/>
    <w:rsid w:val="00F169FE"/>
    <w:rsid w:val="00F172B4"/>
    <w:rsid w:val="00F22D2C"/>
    <w:rsid w:val="00F3223D"/>
    <w:rsid w:val="00F33223"/>
    <w:rsid w:val="00F352E5"/>
    <w:rsid w:val="00F47099"/>
    <w:rsid w:val="00F51665"/>
    <w:rsid w:val="00F55769"/>
    <w:rsid w:val="00F613AB"/>
    <w:rsid w:val="00F76477"/>
    <w:rsid w:val="00F804E2"/>
    <w:rsid w:val="00F874B2"/>
    <w:rsid w:val="00FA08D7"/>
    <w:rsid w:val="00FA1D45"/>
    <w:rsid w:val="00FA536F"/>
    <w:rsid w:val="00FB02DB"/>
    <w:rsid w:val="00FC7A47"/>
    <w:rsid w:val="00FD7A1D"/>
    <w:rsid w:val="00FF14A9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91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paragraph" w:styleId="3">
    <w:name w:val="heading 3"/>
    <w:basedOn w:val="a"/>
    <w:link w:val="30"/>
    <w:uiPriority w:val="9"/>
    <w:qFormat/>
    <w:rsid w:val="00A00E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E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3C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3C11"/>
  </w:style>
  <w:style w:type="paragraph" w:styleId="a6">
    <w:name w:val="footer"/>
    <w:basedOn w:val="a"/>
    <w:link w:val="a7"/>
    <w:uiPriority w:val="99"/>
    <w:unhideWhenUsed/>
    <w:rsid w:val="00723C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3C11"/>
  </w:style>
  <w:style w:type="table" w:styleId="a8">
    <w:name w:val="Table Grid"/>
    <w:basedOn w:val="a1"/>
    <w:uiPriority w:val="39"/>
    <w:rsid w:val="0033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76477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105395"/>
    <w:rPr>
      <w:color w:val="0563C1" w:themeColor="hyperlink"/>
      <w:u w:val="single"/>
    </w:rPr>
  </w:style>
  <w:style w:type="character" w:styleId="ab">
    <w:name w:val="page number"/>
    <w:basedOn w:val="a0"/>
    <w:uiPriority w:val="99"/>
    <w:semiHidden/>
    <w:unhideWhenUsed/>
    <w:rsid w:val="00105395"/>
  </w:style>
  <w:style w:type="paragraph" w:customStyle="1" w:styleId="p1">
    <w:name w:val="p1"/>
    <w:basedOn w:val="a"/>
    <w:rsid w:val="00105DA6"/>
    <w:rPr>
      <w:rFonts w:ascii="Helvetica Neue" w:hAnsi="Helvetica Neue"/>
      <w:color w:val="454545"/>
      <w:sz w:val="18"/>
      <w:szCs w:val="18"/>
    </w:rPr>
  </w:style>
  <w:style w:type="paragraph" w:customStyle="1" w:styleId="p2">
    <w:name w:val="p2"/>
    <w:basedOn w:val="a"/>
    <w:rsid w:val="00105DA6"/>
    <w:rPr>
      <w:rFonts w:ascii="Helvetica Neue" w:hAnsi="Helvetica Neue"/>
      <w:color w:val="454545"/>
      <w:sz w:val="18"/>
      <w:szCs w:val="18"/>
    </w:rPr>
  </w:style>
  <w:style w:type="character" w:customStyle="1" w:styleId="apple-converted-space">
    <w:name w:val="apple-converted-space"/>
    <w:basedOn w:val="a0"/>
    <w:rsid w:val="00105DA6"/>
  </w:style>
  <w:style w:type="character" w:styleId="ac">
    <w:name w:val="Emphasis"/>
    <w:basedOn w:val="a0"/>
    <w:uiPriority w:val="20"/>
    <w:qFormat/>
    <w:rsid w:val="0025022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0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8C45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34BF"/>
    <w:rPr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34BF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rsid w:val="00EB4E65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EB4E6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91"/>
    <w:pPr>
      <w:spacing w:line="276" w:lineRule="auto"/>
    </w:pPr>
    <w:rPr>
      <w:rFonts w:ascii="Arial" w:eastAsia="Arial" w:hAnsi="Arial" w:cs="Arial"/>
      <w:sz w:val="22"/>
      <w:szCs w:val="22"/>
      <w:lang w:val="ru" w:eastAsia="ru-RU"/>
    </w:rPr>
  </w:style>
  <w:style w:type="paragraph" w:styleId="3">
    <w:name w:val="heading 3"/>
    <w:basedOn w:val="a"/>
    <w:link w:val="30"/>
    <w:uiPriority w:val="9"/>
    <w:qFormat/>
    <w:rsid w:val="00A00EC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E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3C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23C11"/>
  </w:style>
  <w:style w:type="paragraph" w:styleId="a6">
    <w:name w:val="footer"/>
    <w:basedOn w:val="a"/>
    <w:link w:val="a7"/>
    <w:uiPriority w:val="99"/>
    <w:unhideWhenUsed/>
    <w:rsid w:val="00723C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23C11"/>
  </w:style>
  <w:style w:type="table" w:styleId="a8">
    <w:name w:val="Table Grid"/>
    <w:basedOn w:val="a1"/>
    <w:uiPriority w:val="39"/>
    <w:rsid w:val="00337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F76477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105395"/>
    <w:rPr>
      <w:color w:val="0563C1" w:themeColor="hyperlink"/>
      <w:u w:val="single"/>
    </w:rPr>
  </w:style>
  <w:style w:type="character" w:styleId="ab">
    <w:name w:val="page number"/>
    <w:basedOn w:val="a0"/>
    <w:uiPriority w:val="99"/>
    <w:semiHidden/>
    <w:unhideWhenUsed/>
    <w:rsid w:val="00105395"/>
  </w:style>
  <w:style w:type="paragraph" w:customStyle="1" w:styleId="p1">
    <w:name w:val="p1"/>
    <w:basedOn w:val="a"/>
    <w:rsid w:val="00105DA6"/>
    <w:rPr>
      <w:rFonts w:ascii="Helvetica Neue" w:hAnsi="Helvetica Neue"/>
      <w:color w:val="454545"/>
      <w:sz w:val="18"/>
      <w:szCs w:val="18"/>
    </w:rPr>
  </w:style>
  <w:style w:type="paragraph" w:customStyle="1" w:styleId="p2">
    <w:name w:val="p2"/>
    <w:basedOn w:val="a"/>
    <w:rsid w:val="00105DA6"/>
    <w:rPr>
      <w:rFonts w:ascii="Helvetica Neue" w:hAnsi="Helvetica Neue"/>
      <w:color w:val="454545"/>
      <w:sz w:val="18"/>
      <w:szCs w:val="18"/>
    </w:rPr>
  </w:style>
  <w:style w:type="character" w:customStyle="1" w:styleId="apple-converted-space">
    <w:name w:val="apple-converted-space"/>
    <w:basedOn w:val="a0"/>
    <w:rsid w:val="00105DA6"/>
  </w:style>
  <w:style w:type="character" w:styleId="ac">
    <w:name w:val="Emphasis"/>
    <w:basedOn w:val="a0"/>
    <w:uiPriority w:val="20"/>
    <w:qFormat/>
    <w:rsid w:val="0025022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A00E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8C45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34BF"/>
    <w:rPr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34BF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rsid w:val="00EB4E65"/>
    <w:rPr>
      <w:color w:val="808080"/>
      <w:shd w:val="clear" w:color="auto" w:fill="E6E6E6"/>
    </w:rPr>
  </w:style>
  <w:style w:type="character" w:styleId="af0">
    <w:name w:val="FollowedHyperlink"/>
    <w:basedOn w:val="a0"/>
    <w:uiPriority w:val="99"/>
    <w:semiHidden/>
    <w:unhideWhenUsed/>
    <w:rsid w:val="00EB4E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novatica.ru" TargetMode="External"/><Relationship Id="rId2" Type="http://schemas.openxmlformats.org/officeDocument/2006/relationships/hyperlink" Target="http://www.innovatica.ru" TargetMode="External"/><Relationship Id="rId1" Type="http://schemas.openxmlformats.org/officeDocument/2006/relationships/image" Target="media/image1.gif"/><Relationship Id="rId5" Type="http://schemas.openxmlformats.org/officeDocument/2006/relationships/hyperlink" Target="mailto:info@innovatica.ru" TargetMode="External"/><Relationship Id="rId4" Type="http://schemas.openxmlformats.org/officeDocument/2006/relationships/hyperlink" Target="http://www.innovatica.r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novatica.ru" TargetMode="External"/><Relationship Id="rId2" Type="http://schemas.openxmlformats.org/officeDocument/2006/relationships/hyperlink" Target="http://www.innovatica.ru" TargetMode="External"/><Relationship Id="rId1" Type="http://schemas.openxmlformats.org/officeDocument/2006/relationships/image" Target="media/image1.gif"/><Relationship Id="rId5" Type="http://schemas.openxmlformats.org/officeDocument/2006/relationships/hyperlink" Target="mailto:info@innovatica.ru" TargetMode="External"/><Relationship Id="rId4" Type="http://schemas.openxmlformats.org/officeDocument/2006/relationships/hyperlink" Target="http://www.innovatic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Гурылёв</dc:creator>
  <cp:lastModifiedBy>Татьяна</cp:lastModifiedBy>
  <cp:revision>2</cp:revision>
  <cp:lastPrinted>2024-04-27T09:39:00Z</cp:lastPrinted>
  <dcterms:created xsi:type="dcterms:W3CDTF">2024-05-02T15:46:00Z</dcterms:created>
  <dcterms:modified xsi:type="dcterms:W3CDTF">2024-05-02T15:46:00Z</dcterms:modified>
</cp:coreProperties>
</file>