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407" w:rsidRPr="00EF6B51" w:rsidRDefault="001744B1" w:rsidP="00BA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4A">
        <w:rPr>
          <w:rFonts w:ascii="Times New Roman" w:hAnsi="Times New Roman" w:cs="Times New Roman"/>
          <w:sz w:val="24"/>
          <w:szCs w:val="24"/>
        </w:rPr>
        <w:tab/>
        <w:t xml:space="preserve">Ассоциация управляющих организаций «Новое качество», по результатам рассмотрения многочисленных обращений членов Ассоциации, полагает необходимым обратиться в </w:t>
      </w:r>
      <w:r w:rsidR="00EF6B51" w:rsidRPr="00EF6B51">
        <w:rPr>
          <w:rFonts w:ascii="Times New Roman" w:hAnsi="Times New Roman" w:cs="Times New Roman"/>
          <w:sz w:val="24"/>
          <w:szCs w:val="24"/>
        </w:rPr>
        <w:t xml:space="preserve">Комитет Государственной Думы Федерального Собрания Российской Федерации по строительству </w:t>
      </w:r>
      <w:r w:rsidR="0002507E">
        <w:rPr>
          <w:rFonts w:ascii="Times New Roman" w:hAnsi="Times New Roman" w:cs="Times New Roman"/>
          <w:sz w:val="24"/>
          <w:szCs w:val="24"/>
        </w:rPr>
        <w:t>и жилищно-коммунального хозяйств</w:t>
      </w:r>
      <w:r w:rsidR="00EF6B51" w:rsidRPr="00EF6B51">
        <w:rPr>
          <w:rFonts w:ascii="Times New Roman" w:hAnsi="Times New Roman" w:cs="Times New Roman"/>
          <w:sz w:val="24"/>
          <w:szCs w:val="24"/>
        </w:rPr>
        <w:t>у</w:t>
      </w:r>
      <w:r w:rsidRPr="00EF6B51">
        <w:rPr>
          <w:rFonts w:ascii="Times New Roman" w:hAnsi="Times New Roman" w:cs="Times New Roman"/>
          <w:sz w:val="24"/>
          <w:szCs w:val="24"/>
        </w:rPr>
        <w:t xml:space="preserve"> за разъяснением положений действующего законодательства.</w:t>
      </w:r>
    </w:p>
    <w:p w:rsidR="001744B1" w:rsidRPr="00BA714A" w:rsidRDefault="001744B1" w:rsidP="00BA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B51">
        <w:rPr>
          <w:rFonts w:ascii="Times New Roman" w:hAnsi="Times New Roman" w:cs="Times New Roman"/>
          <w:sz w:val="24"/>
          <w:szCs w:val="24"/>
        </w:rPr>
        <w:tab/>
      </w:r>
      <w:r w:rsidR="006A64E5" w:rsidRPr="00EF6B51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EF6B51">
        <w:rPr>
          <w:rFonts w:ascii="Times New Roman" w:hAnsi="Times New Roman" w:cs="Times New Roman"/>
          <w:sz w:val="24"/>
          <w:szCs w:val="24"/>
        </w:rPr>
        <w:t xml:space="preserve">от </w:t>
      </w:r>
      <w:r w:rsidR="00EF6B51" w:rsidRPr="00EF6B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21.11.2022 № 463-ФЗ  </w:t>
      </w:r>
      <w:r w:rsidRPr="00EF6B51">
        <w:rPr>
          <w:rFonts w:ascii="Times New Roman" w:hAnsi="Times New Roman" w:cs="Times New Roman"/>
          <w:sz w:val="24"/>
          <w:szCs w:val="24"/>
        </w:rPr>
        <w:t>«О внесении изменений в статью 201 Жилищного кодекса Российской Федерации в статью 5 Федерального закона «О внесении изменений в Жилищный кодекс Российской Федерации и отдельные законодательные акты Российской Федерации»</w:t>
      </w:r>
      <w:r w:rsidR="004D1A47" w:rsidRPr="00EF6B51">
        <w:rPr>
          <w:rFonts w:ascii="Times New Roman" w:hAnsi="Times New Roman" w:cs="Times New Roman"/>
          <w:sz w:val="24"/>
          <w:szCs w:val="24"/>
        </w:rPr>
        <w:t xml:space="preserve"> (далее – Федеральный закон)</w:t>
      </w:r>
      <w:r w:rsidR="006A64E5" w:rsidRPr="00EF6B51">
        <w:rPr>
          <w:rFonts w:ascii="Times New Roman" w:hAnsi="Times New Roman" w:cs="Times New Roman"/>
          <w:sz w:val="24"/>
          <w:szCs w:val="24"/>
        </w:rPr>
        <w:t xml:space="preserve"> внесены изменения в часть 7 статьи 5 </w:t>
      </w:r>
      <w:r w:rsidR="00855C83" w:rsidRPr="00EF6B51">
        <w:rPr>
          <w:rFonts w:ascii="Times New Roman" w:hAnsi="Times New Roman" w:cs="Times New Roman"/>
          <w:sz w:val="24"/>
          <w:szCs w:val="24"/>
        </w:rPr>
        <w:t xml:space="preserve"> </w:t>
      </w:r>
      <w:r w:rsidR="006A64E5" w:rsidRPr="00EF6B51">
        <w:rPr>
          <w:rFonts w:ascii="Times New Roman" w:hAnsi="Times New Roman" w:cs="Times New Roman"/>
          <w:sz w:val="24"/>
          <w:szCs w:val="24"/>
        </w:rPr>
        <w:t>Федерального закона от 31 декабря 2017 года</w:t>
      </w:r>
      <w:r w:rsidR="00EF6B51" w:rsidRPr="00EF6B51">
        <w:rPr>
          <w:rFonts w:ascii="Times New Roman" w:hAnsi="Times New Roman" w:cs="Times New Roman"/>
          <w:sz w:val="24"/>
          <w:szCs w:val="24"/>
        </w:rPr>
        <w:t xml:space="preserve"> №</w:t>
      </w:r>
      <w:r w:rsidR="00EF6B51">
        <w:rPr>
          <w:rFonts w:ascii="Times New Roman" w:hAnsi="Times New Roman" w:cs="Times New Roman"/>
          <w:sz w:val="24"/>
          <w:szCs w:val="24"/>
        </w:rPr>
        <w:t>458-ФЗ «О внесении изменений в Жилищный кодекс Российской Федерации и отдельные законодательные акты Российской Федерации»</w:t>
      </w:r>
      <w:r w:rsidR="00BA714A">
        <w:rPr>
          <w:rFonts w:ascii="Times New Roman" w:hAnsi="Times New Roman" w:cs="Times New Roman"/>
          <w:sz w:val="24"/>
          <w:szCs w:val="24"/>
        </w:rPr>
        <w:t xml:space="preserve">, которыми </w:t>
      </w:r>
      <w:r w:rsidR="00855C83" w:rsidRPr="00BA714A">
        <w:rPr>
          <w:rFonts w:ascii="Times New Roman" w:hAnsi="Times New Roman" w:cs="Times New Roman"/>
          <w:sz w:val="24"/>
          <w:szCs w:val="24"/>
        </w:rPr>
        <w:t>срок действия ранее выданных лицензий</w:t>
      </w:r>
      <w:r w:rsidR="006A64E5" w:rsidRPr="00BA714A">
        <w:rPr>
          <w:rFonts w:ascii="Times New Roman" w:hAnsi="Times New Roman" w:cs="Times New Roman"/>
          <w:sz w:val="24"/>
          <w:szCs w:val="24"/>
        </w:rPr>
        <w:t xml:space="preserve"> продлен посредством </w:t>
      </w:r>
      <w:r w:rsidR="00BA714A">
        <w:rPr>
          <w:rFonts w:ascii="Times New Roman" w:hAnsi="Times New Roman" w:cs="Times New Roman"/>
          <w:sz w:val="24"/>
          <w:szCs w:val="24"/>
        </w:rPr>
        <w:t>исчисления указанного срока</w:t>
      </w:r>
      <w:r w:rsidR="006A64E5" w:rsidRPr="00BA714A">
        <w:rPr>
          <w:rFonts w:ascii="Times New Roman" w:hAnsi="Times New Roman" w:cs="Times New Roman"/>
          <w:sz w:val="24"/>
          <w:szCs w:val="24"/>
        </w:rPr>
        <w:t xml:space="preserve"> </w:t>
      </w:r>
      <w:r w:rsidR="00855C83" w:rsidRPr="00BA714A">
        <w:rPr>
          <w:rFonts w:ascii="Times New Roman" w:hAnsi="Times New Roman" w:cs="Times New Roman"/>
          <w:sz w:val="24"/>
          <w:szCs w:val="24"/>
        </w:rPr>
        <w:t>с 01 июня 2018 года.</w:t>
      </w:r>
    </w:p>
    <w:p w:rsidR="00855C83" w:rsidRPr="00BA714A" w:rsidRDefault="00855C83" w:rsidP="00BA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4A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3 </w:t>
      </w:r>
      <w:r w:rsidR="00EF6B51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Pr="00BA714A">
        <w:rPr>
          <w:rFonts w:ascii="Times New Roman" w:hAnsi="Times New Roman" w:cs="Times New Roman"/>
          <w:sz w:val="24"/>
          <w:szCs w:val="24"/>
        </w:rPr>
        <w:t xml:space="preserve">, </w:t>
      </w:r>
      <w:r w:rsidR="00EF6B51">
        <w:rPr>
          <w:rFonts w:ascii="Times New Roman" w:hAnsi="Times New Roman" w:cs="Times New Roman"/>
          <w:sz w:val="24"/>
          <w:szCs w:val="24"/>
        </w:rPr>
        <w:t>его действие</w:t>
      </w:r>
      <w:r w:rsidRPr="00BA714A">
        <w:rPr>
          <w:rFonts w:ascii="Times New Roman" w:hAnsi="Times New Roman" w:cs="Times New Roman"/>
          <w:sz w:val="24"/>
          <w:szCs w:val="24"/>
        </w:rPr>
        <w:t xml:space="preserve"> распространяется на правовые отношения, возникшие с 11 октября 2022 года.</w:t>
      </w:r>
    </w:p>
    <w:p w:rsidR="00855C83" w:rsidRPr="00BA714A" w:rsidRDefault="00855C83" w:rsidP="00BA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4A">
        <w:rPr>
          <w:rFonts w:ascii="Times New Roman" w:hAnsi="Times New Roman" w:cs="Times New Roman"/>
          <w:sz w:val="24"/>
          <w:szCs w:val="24"/>
        </w:rPr>
        <w:tab/>
        <w:t>При этом</w:t>
      </w:r>
      <w:r w:rsidR="006A64E5" w:rsidRPr="00BA714A">
        <w:rPr>
          <w:rFonts w:ascii="Times New Roman" w:hAnsi="Times New Roman" w:cs="Times New Roman"/>
          <w:sz w:val="24"/>
          <w:szCs w:val="24"/>
        </w:rPr>
        <w:t>,</w:t>
      </w:r>
      <w:r w:rsidRPr="00BA714A">
        <w:rPr>
          <w:rFonts w:ascii="Times New Roman" w:hAnsi="Times New Roman" w:cs="Times New Roman"/>
          <w:sz w:val="24"/>
          <w:szCs w:val="24"/>
        </w:rPr>
        <w:t xml:space="preserve"> ряд управляющих организаций с 11 октября 2022 года обратились в органы государственного жилищного надзора с заявлениями о продлении сро</w:t>
      </w:r>
      <w:r w:rsidR="006A64E5" w:rsidRPr="00BA714A">
        <w:rPr>
          <w:rFonts w:ascii="Times New Roman" w:hAnsi="Times New Roman" w:cs="Times New Roman"/>
          <w:sz w:val="24"/>
          <w:szCs w:val="24"/>
        </w:rPr>
        <w:t>ка действия лицензий, получив положительные решения (которым</w:t>
      </w:r>
      <w:bookmarkStart w:id="0" w:name="_GoBack"/>
      <w:bookmarkEnd w:id="0"/>
      <w:r w:rsidR="006A64E5" w:rsidRPr="00BA714A">
        <w:rPr>
          <w:rFonts w:ascii="Times New Roman" w:hAnsi="Times New Roman" w:cs="Times New Roman"/>
          <w:sz w:val="24"/>
          <w:szCs w:val="24"/>
        </w:rPr>
        <w:t>и срок действия лицензии продлен).</w:t>
      </w:r>
    </w:p>
    <w:p w:rsidR="006A64E5" w:rsidRPr="00BA714A" w:rsidRDefault="00064676" w:rsidP="00BA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14A">
        <w:rPr>
          <w:rFonts w:ascii="Times New Roman" w:hAnsi="Times New Roman" w:cs="Times New Roman"/>
          <w:sz w:val="24"/>
          <w:szCs w:val="24"/>
        </w:rPr>
        <w:tab/>
        <w:t xml:space="preserve">Вместе с тем, обратная сила Федерального закона позволяет ряду органов государственного жилищного надзора рассматривать решения о продлении срока действия лицензии, принятые после 11 октября 2022 года, в качестве </w:t>
      </w:r>
      <w:r w:rsidR="00BA714A">
        <w:rPr>
          <w:rFonts w:ascii="Times New Roman" w:hAnsi="Times New Roman" w:cs="Times New Roman"/>
          <w:sz w:val="24"/>
          <w:szCs w:val="24"/>
        </w:rPr>
        <w:t>незаконных (</w:t>
      </w:r>
      <w:r w:rsidRPr="00BA714A">
        <w:rPr>
          <w:rFonts w:ascii="Times New Roman" w:hAnsi="Times New Roman" w:cs="Times New Roman"/>
          <w:sz w:val="24"/>
          <w:szCs w:val="24"/>
        </w:rPr>
        <w:t>недействительных</w:t>
      </w:r>
      <w:r w:rsidR="00BA714A">
        <w:rPr>
          <w:rFonts w:ascii="Times New Roman" w:hAnsi="Times New Roman" w:cs="Times New Roman"/>
          <w:sz w:val="24"/>
          <w:szCs w:val="24"/>
        </w:rPr>
        <w:t>)</w:t>
      </w:r>
      <w:r w:rsidRPr="00BA714A">
        <w:rPr>
          <w:rFonts w:ascii="Times New Roman" w:hAnsi="Times New Roman" w:cs="Times New Roman"/>
          <w:sz w:val="24"/>
          <w:szCs w:val="24"/>
        </w:rPr>
        <w:t xml:space="preserve">, принятых </w:t>
      </w:r>
      <w:r w:rsidR="00BA714A">
        <w:rPr>
          <w:rFonts w:ascii="Times New Roman" w:hAnsi="Times New Roman" w:cs="Times New Roman"/>
          <w:sz w:val="24"/>
          <w:szCs w:val="24"/>
        </w:rPr>
        <w:t>в нарушение</w:t>
      </w:r>
      <w:r w:rsidRPr="00BA714A">
        <w:rPr>
          <w:rFonts w:ascii="Times New Roman" w:hAnsi="Times New Roman" w:cs="Times New Roman"/>
          <w:sz w:val="24"/>
          <w:szCs w:val="24"/>
        </w:rPr>
        <w:t xml:space="preserve"> сроков, установленных действующим законодательством.</w:t>
      </w:r>
    </w:p>
    <w:p w:rsidR="00064676" w:rsidRPr="004D1A47" w:rsidRDefault="00064676" w:rsidP="00BA71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A47">
        <w:rPr>
          <w:rFonts w:ascii="Times New Roman" w:hAnsi="Times New Roman" w:cs="Times New Roman"/>
          <w:sz w:val="24"/>
          <w:szCs w:val="24"/>
        </w:rPr>
        <w:tab/>
      </w:r>
      <w:r w:rsidR="004D1A47" w:rsidRPr="004D1A47">
        <w:rPr>
          <w:rFonts w:ascii="Times New Roman" w:hAnsi="Times New Roman" w:cs="Times New Roman"/>
          <w:sz w:val="24"/>
          <w:szCs w:val="24"/>
        </w:rPr>
        <w:t>Помимо этого</w:t>
      </w:r>
      <w:r w:rsidRPr="004D1A47">
        <w:rPr>
          <w:rFonts w:ascii="Times New Roman" w:hAnsi="Times New Roman" w:cs="Times New Roman"/>
          <w:sz w:val="24"/>
          <w:szCs w:val="24"/>
        </w:rPr>
        <w:t>, некоторым лицензиатам до принятия Федерального закона было отказано в продлении срока действия лицензий.</w:t>
      </w:r>
    </w:p>
    <w:p w:rsidR="00064676" w:rsidRPr="004D1A47" w:rsidRDefault="00EF6B51" w:rsidP="00EF6B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4676" w:rsidRPr="004D1A47">
        <w:rPr>
          <w:rFonts w:ascii="Times New Roman" w:hAnsi="Times New Roman" w:cs="Times New Roman"/>
          <w:sz w:val="24"/>
          <w:szCs w:val="24"/>
        </w:rPr>
        <w:t xml:space="preserve">соответствии с пунктом 17 </w:t>
      </w:r>
      <w:r w:rsidR="00064676" w:rsidRPr="004D1A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Положения</w:t>
      </w:r>
      <w:r w:rsidR="00064676" w:rsidRPr="004D1A47">
        <w:rPr>
          <w:rFonts w:ascii="Times New Roman" w:hAnsi="Times New Roman" w:cs="Times New Roman"/>
          <w:bCs/>
          <w:sz w:val="24"/>
          <w:szCs w:val="24"/>
        </w:rPr>
        <w:br/>
      </w:r>
      <w:r w:rsidR="00064676" w:rsidRPr="004D1A4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утвержденного постановлением Правительства РФ от 28.10.2014 №1110</w:t>
      </w:r>
      <w:r w:rsidR="00064676"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лицензии.</w:t>
      </w:r>
    </w:p>
    <w:p w:rsidR="00064676" w:rsidRPr="004D1A47" w:rsidRDefault="009F330D" w:rsidP="00BA7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вышеуказанных положений позволяет </w:t>
      </w:r>
      <w:r w:rsid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предположить</w:t>
      </w: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D1A47"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</w:t>
      </w: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A714A"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>продление</w:t>
      </w:r>
      <w:r w:rsidR="00064676"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срока, в течение которого действуют </w:t>
      </w: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>лицензии, предоставляющие право на осуществление предпринимательской деятельности по управлению многоквартирными домами, у лицензиатов, которым в продлении срока действия лицензии было отказано</w:t>
      </w:r>
      <w:r w:rsid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принятия Федерального закона</w:t>
      </w: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A714A"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>влечет возникновение у последних права</w:t>
      </w: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повторное обращение с соответствующим заявлением.</w:t>
      </w:r>
    </w:p>
    <w:p w:rsidR="009F330D" w:rsidRPr="004D1A47" w:rsidRDefault="009F330D" w:rsidP="00BA71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основании изложенного просим Вас дать разъяснения</w:t>
      </w:r>
      <w:r w:rsidR="00BA714A"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следующим вопросам</w:t>
      </w:r>
      <w:r w:rsidRPr="004D1A4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9F330D" w:rsidRPr="004D1A47" w:rsidRDefault="00BA714A" w:rsidP="004D1A4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A47">
        <w:rPr>
          <w:rFonts w:ascii="Times New Roman" w:hAnsi="Times New Roman" w:cs="Times New Roman"/>
          <w:sz w:val="24"/>
          <w:szCs w:val="24"/>
        </w:rPr>
        <w:t>влечет ли принятие Федерального закона незаконность (недействительность) решений органов государственного жилищного о продлении сроков действия лицензии?</w:t>
      </w:r>
    </w:p>
    <w:p w:rsidR="00BA714A" w:rsidRPr="004D1A47" w:rsidRDefault="00BA714A" w:rsidP="004D1A4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A47">
        <w:rPr>
          <w:rFonts w:ascii="Times New Roman" w:hAnsi="Times New Roman" w:cs="Times New Roman"/>
          <w:sz w:val="24"/>
          <w:szCs w:val="24"/>
        </w:rPr>
        <w:t>возникает ли в связи с принятием Федерального закона у лицензиатов, получивших отказ в продлении сроков действия лицензии, право на повторное обращение в органы государственного жилищного надзора по аналогичному вопросу?</w:t>
      </w:r>
    </w:p>
    <w:p w:rsidR="00855C83" w:rsidRDefault="00855C83" w:rsidP="004D1A47">
      <w:pPr>
        <w:ind w:firstLine="567"/>
      </w:pPr>
      <w:r>
        <w:tab/>
      </w:r>
    </w:p>
    <w:sectPr w:rsidR="00855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10DB1"/>
    <w:multiLevelType w:val="hybridMultilevel"/>
    <w:tmpl w:val="E6B0753A"/>
    <w:lvl w:ilvl="0" w:tplc="B2585762">
      <w:start w:val="1"/>
      <w:numFmt w:val="decimal"/>
      <w:lvlText w:val="%1)"/>
      <w:lvlJc w:val="left"/>
      <w:pPr>
        <w:ind w:left="720" w:hanging="360"/>
      </w:pPr>
      <w:rPr>
        <w:rFonts w:hint="default"/>
        <w:color w:val="464C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B1"/>
    <w:rsid w:val="0002507E"/>
    <w:rsid w:val="00064676"/>
    <w:rsid w:val="001744B1"/>
    <w:rsid w:val="004D1A47"/>
    <w:rsid w:val="006A64E5"/>
    <w:rsid w:val="00855C83"/>
    <w:rsid w:val="009F1301"/>
    <w:rsid w:val="009F330D"/>
    <w:rsid w:val="00A61407"/>
    <w:rsid w:val="00BA714A"/>
    <w:rsid w:val="00E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E032-05F4-4918-B33F-E58D0833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Чучман Илья Михайлович</dc:creator>
  <cp:keywords/>
  <dc:description/>
  <cp:lastModifiedBy>Пользователь Windows</cp:lastModifiedBy>
  <cp:revision>2</cp:revision>
  <dcterms:created xsi:type="dcterms:W3CDTF">2022-11-24T07:49:00Z</dcterms:created>
  <dcterms:modified xsi:type="dcterms:W3CDTF">2022-11-24T07:49:00Z</dcterms:modified>
</cp:coreProperties>
</file>